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334C" w:rsidRPr="002A6246" w:rsidRDefault="002A6246" w:rsidP="0072334C">
      <w:pPr>
        <w:spacing w:after="0"/>
        <w:ind w:left="2667"/>
        <w:rPr>
          <w:sz w:val="28"/>
          <w:szCs w:val="28"/>
        </w:rPr>
      </w:pPr>
      <w:r w:rsidRPr="002A6246">
        <w:rPr>
          <w:rFonts w:ascii="Times New Roman" w:eastAsia="Times New Roman" w:hAnsi="Times New Roman" w:cs="Times New Roman"/>
          <w:b/>
          <w:sz w:val="28"/>
          <w:szCs w:val="28"/>
        </w:rPr>
        <w:t>Building a Hydrologic Base Map</w:t>
      </w:r>
    </w:p>
    <w:p w:rsidR="0072334C" w:rsidRPr="002A6246" w:rsidRDefault="0072334C" w:rsidP="0072334C">
      <w:pPr>
        <w:spacing w:after="5" w:line="264" w:lineRule="auto"/>
        <w:ind w:left="2960" w:right="1132"/>
        <w:rPr>
          <w:sz w:val="24"/>
          <w:szCs w:val="24"/>
        </w:rPr>
      </w:pPr>
      <w:r w:rsidRPr="002A6246">
        <w:rPr>
          <w:rFonts w:ascii="Times New Roman" w:eastAsia="Times New Roman" w:hAnsi="Times New Roman" w:cs="Times New Roman"/>
          <w:sz w:val="24"/>
          <w:szCs w:val="24"/>
        </w:rPr>
        <w:t xml:space="preserve">Prepared by David R. Maidment </w:t>
      </w:r>
    </w:p>
    <w:p w:rsidR="0072334C" w:rsidRPr="002A6246" w:rsidRDefault="0072334C" w:rsidP="0072334C">
      <w:pPr>
        <w:spacing w:after="5" w:line="264" w:lineRule="auto"/>
        <w:ind w:left="2432" w:right="1132"/>
        <w:rPr>
          <w:rFonts w:ascii="Times New Roman" w:hAnsi="Times New Roman" w:cs="Times New Roman"/>
          <w:sz w:val="24"/>
          <w:szCs w:val="24"/>
        </w:rPr>
      </w:pPr>
      <w:r w:rsidRPr="002A6246">
        <w:rPr>
          <w:rFonts w:ascii="Times New Roman" w:eastAsia="Times New Roman" w:hAnsi="Times New Roman" w:cs="Times New Roman"/>
          <w:sz w:val="24"/>
          <w:szCs w:val="24"/>
        </w:rPr>
        <w:t xml:space="preserve">Waterways Centre for Freshwater Research  </w:t>
      </w:r>
    </w:p>
    <w:p w:rsidR="0072334C" w:rsidRPr="002A6246" w:rsidRDefault="0072334C" w:rsidP="002A6246">
      <w:pPr>
        <w:spacing w:after="153" w:line="264" w:lineRule="auto"/>
        <w:ind w:left="3318" w:right="1132"/>
        <w:rPr>
          <w:rFonts w:ascii="Times New Roman" w:hAnsi="Times New Roman" w:cs="Times New Roman"/>
          <w:sz w:val="24"/>
          <w:szCs w:val="24"/>
        </w:rPr>
      </w:pPr>
      <w:r w:rsidRPr="002A6246">
        <w:rPr>
          <w:rFonts w:ascii="Times New Roman" w:eastAsia="Times New Roman" w:hAnsi="Times New Roman" w:cs="Times New Roman"/>
          <w:sz w:val="24"/>
          <w:szCs w:val="24"/>
        </w:rPr>
        <w:t xml:space="preserve">University of Canterbury </w:t>
      </w:r>
    </w:p>
    <w:p w:rsidR="0072334C" w:rsidRPr="002A6246" w:rsidRDefault="0072334C" w:rsidP="0072334C">
      <w:pPr>
        <w:spacing w:after="0"/>
        <w:ind w:right="1128"/>
        <w:jc w:val="center"/>
        <w:rPr>
          <w:rFonts w:ascii="Times New Roman" w:hAnsi="Times New Roman" w:cs="Times New Roman"/>
          <w:sz w:val="24"/>
          <w:szCs w:val="24"/>
        </w:rPr>
      </w:pPr>
      <w:r w:rsidRPr="002A6246">
        <w:rPr>
          <w:rFonts w:ascii="Times New Roman" w:eastAsia="Times New Roman" w:hAnsi="Times New Roman" w:cs="Times New Roman"/>
          <w:sz w:val="24"/>
          <w:szCs w:val="24"/>
        </w:rPr>
        <w:t xml:space="preserve"> </w:t>
      </w:r>
    </w:p>
    <w:p w:rsidR="0072334C" w:rsidRPr="002A6246" w:rsidRDefault="002A6246" w:rsidP="0072334C">
      <w:pPr>
        <w:spacing w:after="216"/>
        <w:ind w:right="1191"/>
        <w:jc w:val="center"/>
        <w:rPr>
          <w:rFonts w:ascii="Times New Roman" w:hAnsi="Times New Roman" w:cs="Times New Roman"/>
          <w:sz w:val="24"/>
          <w:szCs w:val="24"/>
        </w:rPr>
      </w:pPr>
      <w:r>
        <w:rPr>
          <w:rFonts w:ascii="Times New Roman" w:eastAsia="Times New Roman" w:hAnsi="Times New Roman" w:cs="Times New Roman"/>
          <w:sz w:val="24"/>
          <w:szCs w:val="24"/>
        </w:rPr>
        <w:t xml:space="preserve">          </w:t>
      </w:r>
      <w:r w:rsidRPr="002A6246">
        <w:rPr>
          <w:rFonts w:ascii="Times New Roman" w:eastAsia="Times New Roman" w:hAnsi="Times New Roman" w:cs="Times New Roman"/>
          <w:sz w:val="24"/>
          <w:szCs w:val="24"/>
        </w:rPr>
        <w:t xml:space="preserve">14 </w:t>
      </w:r>
      <w:r w:rsidR="0072334C" w:rsidRPr="002A6246">
        <w:rPr>
          <w:rFonts w:ascii="Times New Roman" w:eastAsia="Times New Roman" w:hAnsi="Times New Roman" w:cs="Times New Roman"/>
          <w:sz w:val="24"/>
          <w:szCs w:val="24"/>
        </w:rPr>
        <w:t xml:space="preserve">March 2018 </w:t>
      </w:r>
    </w:p>
    <w:p w:rsidR="0072334C" w:rsidRPr="002A6246" w:rsidRDefault="0072334C" w:rsidP="0072334C">
      <w:pPr>
        <w:tabs>
          <w:tab w:val="right" w:pos="10214"/>
        </w:tabs>
        <w:spacing w:after="112"/>
        <w:rPr>
          <w:rFonts w:ascii="Times New Roman" w:hAnsi="Times New Roman" w:cs="Times New Roman"/>
          <w:sz w:val="24"/>
          <w:szCs w:val="24"/>
        </w:rPr>
      </w:pPr>
      <w:r w:rsidRPr="002A6246">
        <w:rPr>
          <w:rFonts w:ascii="Times New Roman" w:hAnsi="Times New Roman" w:cs="Times New Roman"/>
          <w:noProof/>
          <w:sz w:val="24"/>
          <w:szCs w:val="24"/>
          <w:lang w:val="en-NZ" w:eastAsia="en-NZ"/>
        </w:rPr>
        <mc:AlternateContent>
          <mc:Choice Requires="wpg">
            <w:drawing>
              <wp:inline distT="0" distB="0" distL="0" distR="0" wp14:anchorId="70C3FED0" wp14:editId="2A13530C">
                <wp:extent cx="5733034" cy="23368"/>
                <wp:effectExtent l="0" t="0" r="0" b="0"/>
                <wp:docPr id="7664" name="Group 7664"/>
                <wp:cNvGraphicFramePr/>
                <a:graphic xmlns:a="http://schemas.openxmlformats.org/drawingml/2006/main">
                  <a:graphicData uri="http://schemas.microsoft.com/office/word/2010/wordprocessingGroup">
                    <wpg:wgp>
                      <wpg:cNvGrpSpPr/>
                      <wpg:grpSpPr>
                        <a:xfrm>
                          <a:off x="0" y="0"/>
                          <a:ext cx="5733034" cy="23368"/>
                          <a:chOff x="0" y="0"/>
                          <a:chExt cx="5733034" cy="23368"/>
                        </a:xfrm>
                      </wpg:grpSpPr>
                      <wps:wsp>
                        <wps:cNvPr id="9752" name="Shape 9752"/>
                        <wps:cNvSpPr/>
                        <wps:spPr>
                          <a:xfrm>
                            <a:off x="0" y="0"/>
                            <a:ext cx="5731510" cy="22860"/>
                          </a:xfrm>
                          <a:custGeom>
                            <a:avLst/>
                            <a:gdLst/>
                            <a:ahLst/>
                            <a:cxnLst/>
                            <a:rect l="0" t="0" r="0" b="0"/>
                            <a:pathLst>
                              <a:path w="5731510" h="22860">
                                <a:moveTo>
                                  <a:pt x="0" y="0"/>
                                </a:moveTo>
                                <a:lnTo>
                                  <a:pt x="5731510" y="0"/>
                                </a:lnTo>
                                <a:lnTo>
                                  <a:pt x="5731510" y="22860"/>
                                </a:lnTo>
                                <a:lnTo>
                                  <a:pt x="0" y="22860"/>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9753" name="Shape 9753"/>
                        <wps:cNvSpPr/>
                        <wps:spPr>
                          <a:xfrm>
                            <a:off x="305" y="5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54" name="Shape 9754"/>
                        <wps:cNvSpPr/>
                        <wps:spPr>
                          <a:xfrm>
                            <a:off x="3353" y="508"/>
                            <a:ext cx="5726557" cy="9144"/>
                          </a:xfrm>
                          <a:custGeom>
                            <a:avLst/>
                            <a:gdLst/>
                            <a:ahLst/>
                            <a:cxnLst/>
                            <a:rect l="0" t="0" r="0" b="0"/>
                            <a:pathLst>
                              <a:path w="5726557" h="9144">
                                <a:moveTo>
                                  <a:pt x="0" y="0"/>
                                </a:moveTo>
                                <a:lnTo>
                                  <a:pt x="5726557" y="0"/>
                                </a:lnTo>
                                <a:lnTo>
                                  <a:pt x="5726557"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55" name="Shape 9755"/>
                        <wps:cNvSpPr/>
                        <wps:spPr>
                          <a:xfrm>
                            <a:off x="5729986" y="5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56" name="Shape 9756"/>
                        <wps:cNvSpPr/>
                        <wps:spPr>
                          <a:xfrm>
                            <a:off x="305" y="3556"/>
                            <a:ext cx="9144" cy="16764"/>
                          </a:xfrm>
                          <a:custGeom>
                            <a:avLst/>
                            <a:gdLst/>
                            <a:ahLst/>
                            <a:cxnLst/>
                            <a:rect l="0" t="0" r="0" b="0"/>
                            <a:pathLst>
                              <a:path w="9144" h="16764">
                                <a:moveTo>
                                  <a:pt x="0" y="0"/>
                                </a:moveTo>
                                <a:lnTo>
                                  <a:pt x="9144" y="0"/>
                                </a:lnTo>
                                <a:lnTo>
                                  <a:pt x="9144" y="16764"/>
                                </a:lnTo>
                                <a:lnTo>
                                  <a:pt x="0" y="1676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57" name="Shape 9757"/>
                        <wps:cNvSpPr/>
                        <wps:spPr>
                          <a:xfrm>
                            <a:off x="5729986" y="3556"/>
                            <a:ext cx="9144" cy="16764"/>
                          </a:xfrm>
                          <a:custGeom>
                            <a:avLst/>
                            <a:gdLst/>
                            <a:ahLst/>
                            <a:cxnLst/>
                            <a:rect l="0" t="0" r="0" b="0"/>
                            <a:pathLst>
                              <a:path w="9144" h="16764">
                                <a:moveTo>
                                  <a:pt x="0" y="0"/>
                                </a:moveTo>
                                <a:lnTo>
                                  <a:pt x="9144" y="0"/>
                                </a:lnTo>
                                <a:lnTo>
                                  <a:pt x="9144" y="16764"/>
                                </a:lnTo>
                                <a:lnTo>
                                  <a:pt x="0" y="1676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58" name="Shape 9758"/>
                        <wps:cNvSpPr/>
                        <wps:spPr>
                          <a:xfrm>
                            <a:off x="305" y="203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59" name="Shape 9759"/>
                        <wps:cNvSpPr/>
                        <wps:spPr>
                          <a:xfrm>
                            <a:off x="3353" y="20320"/>
                            <a:ext cx="5726557" cy="9144"/>
                          </a:xfrm>
                          <a:custGeom>
                            <a:avLst/>
                            <a:gdLst/>
                            <a:ahLst/>
                            <a:cxnLst/>
                            <a:rect l="0" t="0" r="0" b="0"/>
                            <a:pathLst>
                              <a:path w="5726557" h="9144">
                                <a:moveTo>
                                  <a:pt x="0" y="0"/>
                                </a:moveTo>
                                <a:lnTo>
                                  <a:pt x="5726557" y="0"/>
                                </a:lnTo>
                                <a:lnTo>
                                  <a:pt x="5726557"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60" name="Shape 9760"/>
                        <wps:cNvSpPr/>
                        <wps:spPr>
                          <a:xfrm>
                            <a:off x="5729986" y="203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5D6E73FF" id="Group 7664" o:spid="_x0000_s1026" style="width:451.4pt;height:1.85pt;mso-position-horizontal-relative:char;mso-position-vertical-relative:line" coordsize="57330,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">
                <v:shape id="Shape 9752" o:spid="_x0000_s1027" style="position:absolute;width:57315;height:228;visibility:visible;mso-wrap-style:square;v-text-anchor:top" coordsize="5731510,22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2c+cQA&#10;AADdAAAADwAAAGRycy9kb3ducmV2LnhtbESPS2/CMBCE70j9D9ZW6g2cIp4Bg6pIVBx53lfxkoTG&#10;6zQ2Sdpfj5GQOI5m5hvNct2ZUjRUu8Kygs9BBII4tbrgTMHpuOnPQDiPrLG0TAr+yMF69dZbYqxt&#10;y3tqDj4TAcIuRgW591UspUtzMugGtiIO3sXWBn2QdSZ1jW2Am1IOo2giDRYcFnKsKMkp/TncjIJ2&#10;3ozlufQ7m46239f/W/J75ESpj/fuawHCU+df4Wd7qxXMp+MhPN6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dnPnEAAAA3QAAAA8AAAAAAAAAAAAAAAAAmAIAAGRycy9k&#10;b3ducmV2LnhtbFBLBQYAAAAABAAEAPUAAACJAwAAAAA=&#10;" path="m,l5731510,r,22860l,22860,,e" fillcolor="gray" stroked="f" strokeweight="0">
                  <v:stroke miterlimit="83231f" joinstyle="miter"/>
                  <v:path arrowok="t" textboxrect="0,0,5731510,22860"/>
                </v:shape>
                <v:shape id="Shape 9753" o:spid="_x0000_s1028" style="position:absolute;left:3;top: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poR8YA&#10;AADdAAAADwAAAGRycy9kb3ducmV2LnhtbESPQWvCQBSE7wX/w/IKvenGBq2J2YiUlgqeqiJ4e2Sf&#10;SWj2bchuYvz3bqHQ4zAz3zDZZjSNGKhztWUF81kEgriwuuZSwen4OV2BcB5ZY2OZFNzJwSafPGWY&#10;anvjbxoOvhQBwi5FBZX3bSqlKyoy6Ga2JQ7e1XYGfZBdKXWHtwA3jXyNoqU0WHNYqLCl94qKn0Nv&#10;FFzkOYn7eLh/yd08sXv70SfLk1Ivz+N2DcLT6P/Df+2dVpC8LWL4fROegMw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poR8YAAADdAAAADwAAAAAAAAAAAAAAAACYAgAAZHJz&#10;L2Rvd25yZXYueG1sUEsFBgAAAAAEAAQA9QAAAIsDAAAAAA==&#10;" path="m,l9144,r,9144l,9144,,e" fillcolor="#a0a0a0" stroked="f" strokeweight="0">
                  <v:stroke miterlimit="83231f" joinstyle="miter"/>
                  <v:path arrowok="t" textboxrect="0,0,9144,9144"/>
                </v:shape>
                <v:shape id="Shape 9754" o:spid="_x0000_s1029" style="position:absolute;left:33;top:5;width:57266;height:91;visibility:visible;mso-wrap-style:square;v-text-anchor:top" coordsize="57265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tLAcQA&#10;AADdAAAADwAAAGRycy9kb3ducmV2LnhtbESPT2sCMRTE7wW/Q3iCt5pV2qqrUawgVOjBv/fH5rkJ&#10;bl7WTdT12zeFQo/DzPyGmS1aV4k7NcF6VjDoZyCIC68tlwqOh/XrGESIyBorz6TgSQEW887LDHPt&#10;H7yj+z6WIkE45KjAxFjnUobCkMPQ9zVx8s6+cRiTbEqpG3wkuKvkMMs+pEPLacFgTStDxWV/cwpa&#10;3Oyun+unOW0mg+vWFavvzFqlet12OQURqY3/4b/2l1YwGb2/we+b9AT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7SwHEAAAA3QAAAA8AAAAAAAAAAAAAAAAAmAIAAGRycy9k&#10;b3ducmV2LnhtbFBLBQYAAAAABAAEAPUAAACJAwAAAAA=&#10;" path="m,l5726557,r,9144l,9144,,e" fillcolor="#a0a0a0" stroked="f" strokeweight="0">
                  <v:stroke miterlimit="83231f" joinstyle="miter"/>
                  <v:path arrowok="t" textboxrect="0,0,5726557,9144"/>
                </v:shape>
                <v:shape id="Shape 9755" o:spid="_x0000_s1030" style="position:absolute;left:57299;top: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VqMUA&#10;AADdAAAADwAAAGRycy9kb3ducmV2LnhtbESPQYvCMBSE74L/ITxhb5q6omurURZxUfCkK4K3R/Ns&#10;i81LadJa/71ZWPA4zMw3zHLdmVK0VLvCsoLxKAJBnFpdcKbg/PsznINwHlljaZkUPMnBetXvLTHR&#10;9sFHak8+EwHCLkEFufdVIqVLczLoRrYiDt7N1gZ9kHUmdY2PADel/IyimTRYcFjIsaJNTun91BgF&#10;V3mJJ82kfe7kfhzbg9028eys1Meg+16A8NT5d/i/vdcK4q/pFP7ehCcgV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1WoxQAAAN0AAAAPAAAAAAAAAAAAAAAAAJgCAABkcnMv&#10;ZG93bnJldi54bWxQSwUGAAAAAAQABAD1AAAAigMAAAAA&#10;" path="m,l9144,r,9144l,9144,,e" fillcolor="#a0a0a0" stroked="f" strokeweight="0">
                  <v:stroke miterlimit="83231f" joinstyle="miter"/>
                  <v:path arrowok="t" textboxrect="0,0,9144,9144"/>
                </v:shape>
                <v:shape id="Shape 9756" o:spid="_x0000_s1031" style="position:absolute;left:3;top:35;width:91;height:168;visibility:visible;mso-wrap-style:square;v-text-anchor:top" coordsize="9144,16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pzMcA&#10;AADdAAAADwAAAGRycy9kb3ducmV2LnhtbESP0WrCQBRE3wv+w3IF3+pGa21NXcUKbZVSiqkfcMne&#10;ZkOyd0N2jfHv3ULBx2FmzjDLdW9r0VHrS8cKJuMEBHHudMmFguPP2/0zCB+QNdaOScGFPKxXg7sl&#10;ptqd+UBdFgoRIexTVGBCaFIpfW7Ioh+7hjh6v661GKJsC6lbPEe4reU0SebSYslxwWBDW0N5lZ2s&#10;gopmM/99+Hx9SLKv94/tvqumRio1GvabFxCB+nAL/7d3WsHi6XEOf2/iE5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IKczHAAAA3QAAAA8AAAAAAAAAAAAAAAAAmAIAAGRy&#10;cy9kb3ducmV2LnhtbFBLBQYAAAAABAAEAPUAAACMAwAAAAA=&#10;" path="m,l9144,r,16764l,16764,,e" fillcolor="#a0a0a0" stroked="f" strokeweight="0">
                  <v:stroke miterlimit="83231f" joinstyle="miter"/>
                  <v:path arrowok="t" textboxrect="0,0,9144,16764"/>
                </v:shape>
                <v:shape id="Shape 9757" o:spid="_x0000_s1032" style="position:absolute;left:57299;top:35;width:92;height:168;visibility:visible;mso-wrap-style:square;v-text-anchor:top" coordsize="9144,16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UBssYA&#10;AADdAAAADwAAAGRycy9kb3ducmV2LnhtbESPQWvCQBSE74L/YXkFb3WTQrWNriJCaUSoVAvi7ZF9&#10;bkKzb0N2jfHfu4WCx2FmvmHmy97WoqPWV44VpOMEBHHhdMVGwc/h4/kNhA/IGmvHpOBGHpaL4WCO&#10;mXZX/qZuH4yIEPYZKihDaDIpfVGSRT92DXH0zq61GKJsjdQtXiPc1vIlSSbSYsVxocSG1iUVv/uL&#10;VXA0Ps0/886kh92pk8l2vaGvm1Kjp341AxGoD4/wfzvXCt6nr1P4ex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UBssYAAADdAAAADwAAAAAAAAAAAAAAAACYAgAAZHJz&#10;L2Rvd25yZXYueG1sUEsFBgAAAAAEAAQA9QAAAIsDAAAAAA==&#10;" path="m,l9144,r,16764l,16764,,e" fillcolor="#e3e3e3" stroked="f" strokeweight="0">
                  <v:stroke miterlimit="83231f" joinstyle="miter"/>
                  <v:path arrowok="t" textboxrect="0,0,9144,16764"/>
                </v:shape>
                <v:shape id="Shape 9758" o:spid="_x0000_s1033" style="position:absolute;left:3;top:20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9fOMMA&#10;AADdAAAADwAAAGRycy9kb3ducmV2LnhtbERPy4rCMBTdC/5DuIIb0XSq4zgdo6gguJABH4tZXptr&#10;W6a5KU2s9e/NQnB5OO/5sjWlaKh2hWUFH6MIBHFqdcGZgvNpO5yBcB5ZY2mZFDzIwXLR7cwx0fbO&#10;B2qOPhMhhF2CCnLvq0RKl+Zk0I1sRRy4q60N+gDrTOoa7yHclDKOoqk0WHBoyLGiTU7p//FmFBzM&#10;5Pobrx8NXQZjraN4vx/8OaX6vXb1A8JT69/il3unFXx/fYa54U14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9fOMMAAADdAAAADwAAAAAAAAAAAAAAAACYAgAAZHJzL2Rv&#10;d25yZXYueG1sUEsFBgAAAAAEAAQA9QAAAIgDAAAAAA==&#10;" path="m,l9144,r,9144l,9144,,e" fillcolor="#e3e3e3" stroked="f" strokeweight="0">
                  <v:stroke miterlimit="83231f" joinstyle="miter"/>
                  <v:path arrowok="t" textboxrect="0,0,9144,9144"/>
                </v:shape>
                <v:shape id="Shape 9759" o:spid="_x0000_s1034" style="position:absolute;left:33;top:203;width:57266;height:91;visibility:visible;mso-wrap-style:square;v-text-anchor:top" coordsize="57265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3CXscA&#10;AADdAAAADwAAAGRycy9kb3ducmV2LnhtbESPQWsCMRSE74X+h/AKXkSzFbfqapRStJRCD9W9eHts&#10;npulm5clibrtr28KQo/DzHzDrDa9bcWFfGgcK3gcZyCIK6cbrhWUh91oDiJEZI2tY1LwTQE26/u7&#10;FRbaXfmTLvtYiwThUKACE2NXSBkqQxbD2HXEyTs5bzEm6WupPV4T3LZykmVP0mLDacFgRy+Gqq/9&#10;2SqY5uV7v618Werhx+vP7GhyWxulBg/98xJEpD7+h2/tN61gMcsX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9wl7HAAAA3QAAAA8AAAAAAAAAAAAAAAAAmAIAAGRy&#10;cy9kb3ducmV2LnhtbFBLBQYAAAAABAAEAPUAAACMAwAAAAA=&#10;" path="m,l5726557,r,9144l,9144,,e" fillcolor="#e3e3e3" stroked="f" strokeweight="0">
                  <v:stroke miterlimit="83231f" joinstyle="miter"/>
                  <v:path arrowok="t" textboxrect="0,0,5726557,9144"/>
                </v:shape>
                <v:shape id="Shape 9760" o:spid="_x0000_s1035" style="position:absolute;left:57299;top:20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WZg8IA&#10;AADdAAAADwAAAGRycy9kb3ducmV2LnhtbERPy4rCMBTdD/gP4QpuRFPr4KMaZUYQXMiAjguX1+ba&#10;Fpub0sRa/94sBJeH816uW1OKhmpXWFYwGkYgiFOrC84UnP63gxkI55E1lpZJwZMcrFedryUm2j74&#10;QM3RZyKEsEtQQe59lUjp0pwMuqGtiAN3tbVBH2CdSV3jI4SbUsZRNJEGCw4NOVa0ySm9He9GwcF8&#10;X//i32dDl/5Y6yje7/tnp1Sv2/4sQHhq/Uf8du+0gvl0EvaHN+EJ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xZmDwgAAAN0AAAAPAAAAAAAAAAAAAAAAAJgCAABkcnMvZG93&#10;bnJldi54bWxQSwUGAAAAAAQABAD1AAAAhwMAAAAA&#10;" path="m,l9144,r,9144l,9144,,e" fillcolor="#e3e3e3" stroked="f" strokeweight="0">
                  <v:stroke miterlimit="83231f" joinstyle="miter"/>
                  <v:path arrowok="t" textboxrect="0,0,9144,9144"/>
                </v:shape>
                <w10:anchorlock/>
              </v:group>
            </w:pict>
          </mc:Fallback>
        </mc:AlternateContent>
      </w:r>
      <w:r w:rsidRPr="002A6246">
        <w:rPr>
          <w:rFonts w:ascii="Times New Roman" w:eastAsia="Times New Roman" w:hAnsi="Times New Roman" w:cs="Times New Roman"/>
          <w:sz w:val="24"/>
          <w:szCs w:val="24"/>
        </w:rPr>
        <w:tab/>
        <w:t xml:space="preserve"> </w:t>
      </w:r>
    </w:p>
    <w:p w:rsidR="0072334C" w:rsidRPr="002A6246" w:rsidRDefault="0072334C" w:rsidP="0072334C">
      <w:pPr>
        <w:spacing w:after="233"/>
        <w:ind w:left="-5"/>
        <w:rPr>
          <w:rFonts w:ascii="Times New Roman" w:hAnsi="Times New Roman" w:cs="Times New Roman"/>
          <w:sz w:val="24"/>
          <w:szCs w:val="24"/>
        </w:rPr>
      </w:pPr>
      <w:r w:rsidRPr="002A6246">
        <w:rPr>
          <w:rFonts w:ascii="Times New Roman" w:eastAsia="Times New Roman" w:hAnsi="Times New Roman" w:cs="Times New Roman"/>
          <w:b/>
          <w:sz w:val="24"/>
          <w:szCs w:val="24"/>
        </w:rPr>
        <w:t xml:space="preserve">Goals of the Exercise </w:t>
      </w:r>
    </w:p>
    <w:p w:rsidR="0072334C" w:rsidRPr="002A6246" w:rsidRDefault="002A6246" w:rsidP="0072334C">
      <w:pPr>
        <w:spacing w:after="211" w:line="264" w:lineRule="auto"/>
        <w:ind w:left="-5" w:right="1132"/>
        <w:rPr>
          <w:rFonts w:ascii="Times New Roman" w:hAnsi="Times New Roman" w:cs="Times New Roman"/>
          <w:sz w:val="24"/>
          <w:szCs w:val="24"/>
        </w:rPr>
      </w:pPr>
      <w:r w:rsidRPr="002A6246">
        <w:rPr>
          <w:rFonts w:ascii="Times New Roman" w:eastAsia="Times New Roman" w:hAnsi="Times New Roman" w:cs="Times New Roman"/>
          <w:sz w:val="24"/>
          <w:szCs w:val="24"/>
        </w:rPr>
        <w:t>This exercise shows how to develop a hydrologic base map for a catchment showing the catchment boundary and the rivers and streams within it.  This is done</w:t>
      </w:r>
      <w:r w:rsidR="00C54947">
        <w:rPr>
          <w:rFonts w:ascii="Times New Roman" w:eastAsia="Times New Roman" w:hAnsi="Times New Roman" w:cs="Times New Roman"/>
          <w:sz w:val="24"/>
          <w:szCs w:val="24"/>
        </w:rPr>
        <w:t xml:space="preserve"> in</w:t>
      </w:r>
      <w:r w:rsidRPr="002A6246">
        <w:rPr>
          <w:rFonts w:ascii="Times New Roman" w:eastAsia="Times New Roman" w:hAnsi="Times New Roman" w:cs="Times New Roman"/>
          <w:sz w:val="24"/>
          <w:szCs w:val="24"/>
        </w:rPr>
        <w:t xml:space="preserve"> two ways – for the Rakaia river in Canterbury using the NZ Digital River Network, and for the Puriri river catchment in Papua-New Guinea using ArcGIS Online ready to use Hydro Ser</w:t>
      </w:r>
      <w:r w:rsidR="00C54947">
        <w:rPr>
          <w:rFonts w:ascii="Times New Roman" w:eastAsia="Times New Roman" w:hAnsi="Times New Roman" w:cs="Times New Roman"/>
          <w:sz w:val="24"/>
          <w:szCs w:val="24"/>
        </w:rPr>
        <w:t>vices.</w:t>
      </w:r>
    </w:p>
    <w:p w:rsidR="0072334C" w:rsidRPr="002A6246" w:rsidRDefault="0072334C" w:rsidP="0072334C">
      <w:pPr>
        <w:tabs>
          <w:tab w:val="right" w:pos="10214"/>
        </w:tabs>
        <w:spacing w:after="114"/>
        <w:rPr>
          <w:rFonts w:ascii="Times New Roman" w:hAnsi="Times New Roman" w:cs="Times New Roman"/>
          <w:sz w:val="24"/>
          <w:szCs w:val="24"/>
        </w:rPr>
      </w:pPr>
      <w:r w:rsidRPr="002A6246">
        <w:rPr>
          <w:rFonts w:ascii="Times New Roman" w:hAnsi="Times New Roman" w:cs="Times New Roman"/>
          <w:noProof/>
          <w:sz w:val="24"/>
          <w:szCs w:val="24"/>
          <w:lang w:val="en-NZ" w:eastAsia="en-NZ"/>
        </w:rPr>
        <mc:AlternateContent>
          <mc:Choice Requires="wpg">
            <w:drawing>
              <wp:inline distT="0" distB="0" distL="0" distR="0" wp14:anchorId="4265B2F9" wp14:editId="528FDC76">
                <wp:extent cx="5733034" cy="23495"/>
                <wp:effectExtent l="0" t="0" r="0" b="0"/>
                <wp:docPr id="7665" name="Group 7665"/>
                <wp:cNvGraphicFramePr/>
                <a:graphic xmlns:a="http://schemas.openxmlformats.org/drawingml/2006/main">
                  <a:graphicData uri="http://schemas.microsoft.com/office/word/2010/wordprocessingGroup">
                    <wpg:wgp>
                      <wpg:cNvGrpSpPr/>
                      <wpg:grpSpPr>
                        <a:xfrm>
                          <a:off x="0" y="0"/>
                          <a:ext cx="5733034" cy="23495"/>
                          <a:chOff x="0" y="0"/>
                          <a:chExt cx="5733034" cy="23495"/>
                        </a:xfrm>
                      </wpg:grpSpPr>
                      <wps:wsp>
                        <wps:cNvPr id="9770" name="Shape 9770"/>
                        <wps:cNvSpPr/>
                        <wps:spPr>
                          <a:xfrm>
                            <a:off x="0" y="0"/>
                            <a:ext cx="5731510" cy="22860"/>
                          </a:xfrm>
                          <a:custGeom>
                            <a:avLst/>
                            <a:gdLst/>
                            <a:ahLst/>
                            <a:cxnLst/>
                            <a:rect l="0" t="0" r="0" b="0"/>
                            <a:pathLst>
                              <a:path w="5731510" h="22860">
                                <a:moveTo>
                                  <a:pt x="0" y="0"/>
                                </a:moveTo>
                                <a:lnTo>
                                  <a:pt x="5731510" y="0"/>
                                </a:lnTo>
                                <a:lnTo>
                                  <a:pt x="5731510" y="22860"/>
                                </a:lnTo>
                                <a:lnTo>
                                  <a:pt x="0" y="22860"/>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9771" name="Shape 9771"/>
                        <wps:cNvSpPr/>
                        <wps:spPr>
                          <a:xfrm>
                            <a:off x="305" y="6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72" name="Shape 9772"/>
                        <wps:cNvSpPr/>
                        <wps:spPr>
                          <a:xfrm>
                            <a:off x="3353" y="635"/>
                            <a:ext cx="5726557" cy="9144"/>
                          </a:xfrm>
                          <a:custGeom>
                            <a:avLst/>
                            <a:gdLst/>
                            <a:ahLst/>
                            <a:cxnLst/>
                            <a:rect l="0" t="0" r="0" b="0"/>
                            <a:pathLst>
                              <a:path w="5726557" h="9144">
                                <a:moveTo>
                                  <a:pt x="0" y="0"/>
                                </a:moveTo>
                                <a:lnTo>
                                  <a:pt x="5726557" y="0"/>
                                </a:lnTo>
                                <a:lnTo>
                                  <a:pt x="5726557"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73" name="Shape 9773"/>
                        <wps:cNvSpPr/>
                        <wps:spPr>
                          <a:xfrm>
                            <a:off x="5729986" y="6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74" name="Shape 9774"/>
                        <wps:cNvSpPr/>
                        <wps:spPr>
                          <a:xfrm>
                            <a:off x="305" y="3683"/>
                            <a:ext cx="9144" cy="16764"/>
                          </a:xfrm>
                          <a:custGeom>
                            <a:avLst/>
                            <a:gdLst/>
                            <a:ahLst/>
                            <a:cxnLst/>
                            <a:rect l="0" t="0" r="0" b="0"/>
                            <a:pathLst>
                              <a:path w="9144" h="16764">
                                <a:moveTo>
                                  <a:pt x="0" y="0"/>
                                </a:moveTo>
                                <a:lnTo>
                                  <a:pt x="9144" y="0"/>
                                </a:lnTo>
                                <a:lnTo>
                                  <a:pt x="9144" y="16764"/>
                                </a:lnTo>
                                <a:lnTo>
                                  <a:pt x="0" y="1676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75" name="Shape 9775"/>
                        <wps:cNvSpPr/>
                        <wps:spPr>
                          <a:xfrm>
                            <a:off x="5729986" y="3683"/>
                            <a:ext cx="9144" cy="16764"/>
                          </a:xfrm>
                          <a:custGeom>
                            <a:avLst/>
                            <a:gdLst/>
                            <a:ahLst/>
                            <a:cxnLst/>
                            <a:rect l="0" t="0" r="0" b="0"/>
                            <a:pathLst>
                              <a:path w="9144" h="16764">
                                <a:moveTo>
                                  <a:pt x="0" y="0"/>
                                </a:moveTo>
                                <a:lnTo>
                                  <a:pt x="9144" y="0"/>
                                </a:lnTo>
                                <a:lnTo>
                                  <a:pt x="9144" y="16764"/>
                                </a:lnTo>
                                <a:lnTo>
                                  <a:pt x="0" y="1676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76" name="Shape 9776"/>
                        <wps:cNvSpPr/>
                        <wps:spPr>
                          <a:xfrm>
                            <a:off x="305" y="204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77" name="Shape 9777"/>
                        <wps:cNvSpPr/>
                        <wps:spPr>
                          <a:xfrm>
                            <a:off x="3353" y="20447"/>
                            <a:ext cx="5726557" cy="9144"/>
                          </a:xfrm>
                          <a:custGeom>
                            <a:avLst/>
                            <a:gdLst/>
                            <a:ahLst/>
                            <a:cxnLst/>
                            <a:rect l="0" t="0" r="0" b="0"/>
                            <a:pathLst>
                              <a:path w="5726557" h="9144">
                                <a:moveTo>
                                  <a:pt x="0" y="0"/>
                                </a:moveTo>
                                <a:lnTo>
                                  <a:pt x="5726557" y="0"/>
                                </a:lnTo>
                                <a:lnTo>
                                  <a:pt x="5726557"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78" name="Shape 9778"/>
                        <wps:cNvSpPr/>
                        <wps:spPr>
                          <a:xfrm>
                            <a:off x="5729986" y="204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66223A45" id="Group 7665" o:spid="_x0000_s1026" style="width:451.4pt;height:1.85pt;mso-position-horizontal-relative:char;mso-position-vertical-relative:line" coordsize="57330,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">
                <v:shape id="Shape 9770" o:spid="_x0000_s1027" style="position:absolute;width:57315;height:228;visibility:visible;mso-wrap-style:square;v-text-anchor:top" coordsize="5731510,22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b7dcEA&#10;AADdAAAADwAAAGRycy9kb3ducmV2LnhtbERPyW7CMBC9I/EP1iD1Bg4VZQkYVEWi4sh6H8VDEojH&#10;ITZJ2q+vD0gcn96+2nSmFA3VrrCsYDyKQBCnVhecKTiftsM5COeRNZaWScEvOdis+70Vxtq2fKDm&#10;6DMRQtjFqCD3voqldGlOBt3IVsSBu9raoA+wzqSusQ3hppSfUTSVBgsODTlWlOSU3o9Po6BdNF/y&#10;Uvq9TSe7n9vfM3mcOFHqY9B9L0F46vxb/HLvtILFbBb2hzfhCc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2+3XBAAAA3QAAAA8AAAAAAAAAAAAAAAAAmAIAAGRycy9kb3du&#10;cmV2LnhtbFBLBQYAAAAABAAEAPUAAACGAwAAAAA=&#10;" path="m,l5731510,r,22860l,22860,,e" fillcolor="gray" stroked="f" strokeweight="0">
                  <v:stroke miterlimit="83231f" joinstyle="miter"/>
                  <v:path arrowok="t" textboxrect="0,0,5731510,22860"/>
                </v:shape>
                <v:shape id="Shape 9771" o:spid="_x0000_s1028" style="position:absolute;left:3;top: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EPy8YA&#10;AADdAAAADwAAAGRycy9kb3ducmV2LnhtbESPQWuDQBSE74X8h+UFcmtWG9BqswmhJCTQU60Uenu4&#10;rypx34q7GvPvu4VCj8PMfMNs97PpxESDay0riNcRCOLK6pZrBeXH6fEZhPPIGjvLpOBODva7xcMW&#10;c21v/E5T4WsRIOxyVNB43+dSuqohg25te+LgfdvBoA9yqKUe8BbgppNPUZRIgy2HhQZ7em2ouhaj&#10;UfAlP7PNuJnuZ3mJM/tmj2OWlEqtlvPhBYSn2f+H/9oXrSBL0xh+34Qn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EPy8YAAADdAAAADwAAAAAAAAAAAAAAAACYAgAAZHJz&#10;L2Rvd25yZXYueG1sUEsFBgAAAAAEAAQA9QAAAIsDAAAAAA==&#10;" path="m,l9144,r,9144l,9144,,e" fillcolor="#a0a0a0" stroked="f" strokeweight="0">
                  <v:stroke miterlimit="83231f" joinstyle="miter"/>
                  <v:path arrowok="t" textboxrect="0,0,9144,9144"/>
                </v:shape>
                <v:shape id="Shape 9772" o:spid="_x0000_s1029" style="position:absolute;left:33;top:6;width:57266;height:91;visibility:visible;mso-wrap-style:square;v-text-anchor:top" coordsize="57265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qjsQA&#10;AADdAAAADwAAAGRycy9kb3ducmV2LnhtbESPQWsCMRSE7wX/Q3iCt5rVg9bVKCoICh6qtvfH5rkJ&#10;bl7WTdT13xuh0OMwM98ws0XrKnGnJljPCgb9DARx4bXlUsHPafP5BSJEZI2VZ1LwpACLeedjhrn2&#10;Dz7Q/RhLkSAcclRgYqxzKUNhyGHo+5o4eWffOIxJNqXUDT4S3FVymGUj6dByWjBY09pQcTnenIIW&#10;d4fravM0v7vJ4PrtivU+s1apXrddTkFEauN/+K+91Qom4/EQ3m/SE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rKo7EAAAA3QAAAA8AAAAAAAAAAAAAAAAAmAIAAGRycy9k&#10;b3ducmV2LnhtbFBLBQYAAAAABAAEAPUAAACJAwAAAAA=&#10;" path="m,l5726557,r,9144l,9144,,e" fillcolor="#a0a0a0" stroked="f" strokeweight="0">
                  <v:stroke miterlimit="83231f" joinstyle="miter"/>
                  <v:path arrowok="t" textboxrect="0,0,5726557,9144"/>
                </v:shape>
                <v:shape id="Shape 9773" o:spid="_x0000_s1030" style="position:absolute;left:57299;top: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80J8YA&#10;AADdAAAADwAAAGRycy9kb3ducmV2LnhtbESPzWrDMBCE74W8g9hAbo2cGuzajRJCSYihp6ah0Nti&#10;bW0Ta2Us+SdvXxUKPQ4z8w2z3c+mFSP1rrGsYLOOQBCXVjdcKbh+nB6fQTiPrLG1TAru5GC/Wzxs&#10;Mdd24ncaL74SAcIuRwW1910upStrMujWtiMO3rftDfog+0rqHqcAN618iqJEGmw4LNTY0WtN5e0y&#10;GAVf8jOLh3i8n2WxyeybPQ5ZclVqtZwPLyA8zf4//NcutIIsTWP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80J8YAAADdAAAADwAAAAAAAAAAAAAAAACYAgAAZHJz&#10;L2Rvd25yZXYueG1sUEsFBgAAAAAEAAQA9QAAAIsDAAAAAA==&#10;" path="m,l9144,r,9144l,9144,,e" fillcolor="#a0a0a0" stroked="f" strokeweight="0">
                  <v:stroke miterlimit="83231f" joinstyle="miter"/>
                  <v:path arrowok="t" textboxrect="0,0,9144,9144"/>
                </v:shape>
                <v:shape id="Shape 9774" o:spid="_x0000_s1031" style="position:absolute;left:3;top:36;width:91;height:168;visibility:visible;mso-wrap-style:square;v-text-anchor:top" coordsize="9144,16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NOQMcA&#10;AADdAAAADwAAAGRycy9kb3ducmV2LnhtbESP3UrDQBSE74W+w3IK3tmNNfQndlu0oFVKKU19gEP2&#10;mA3Jng3ZNY1v3xUKXg4z8w2z2gy2ET11vnKs4HGSgCAunK64VPB1fntYgPABWWPjmBT8kofNenS3&#10;wky7C5+oz0MpIoR9hgpMCG0mpS8MWfQT1xJH79t1FkOUXSl1h5cIt42cJslMWqw4LhhsaWuoqPMf&#10;q6CmNPXH0/71KckP77vtZ19PjVTqfjy8PIMINIT/8K39oRUs5/MU/t7E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jTkDHAAAA3QAAAA8AAAAAAAAAAAAAAAAAmAIAAGRy&#10;cy9kb3ducmV2LnhtbFBLBQYAAAAABAAEAPUAAACMAwAAAAA=&#10;" path="m,l9144,r,16764l,16764,,e" fillcolor="#a0a0a0" stroked="f" strokeweight="0">
                  <v:stroke miterlimit="83231f" joinstyle="miter"/>
                  <v:path arrowok="t" textboxrect="0,0,9144,16764"/>
                </v:shape>
                <v:shape id="Shape 9775" o:spid="_x0000_s1032" style="position:absolute;left:57299;top:36;width:92;height:168;visibility:visible;mso-wrap-style:square;v-text-anchor:top" coordsize="9144,16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mPsYA&#10;AADdAAAADwAAAGRycy9kb3ducmV2LnhtbESPQWvCQBSE74L/YXkFb3WTQrWNriJCaUSoVAvi7ZF9&#10;bkKzb0N2jfHfu4WCx2FmvmHmy97WoqPWV44VpOMEBHHhdMVGwc/h4/kNhA/IGmvHpOBGHpaL4WCO&#10;mXZX/qZuH4yIEPYZKihDaDIpfVGSRT92DXH0zq61GKJsjdQtXiPc1vIlSSbSYsVxocSG1iUVv/uL&#10;VXA0Ps0/886kh92pk8l2vaGvm1Kjp341AxGoD4/wfzvXCt6n01f4ex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mPsYAAADdAAAADwAAAAAAAAAAAAAAAACYAgAAZHJz&#10;L2Rvd25yZXYueG1sUEsFBgAAAAAEAAQA9QAAAIsDAAAAAA==&#10;" path="m,l9144,r,16764l,16764,,e" fillcolor="#e3e3e3" stroked="f" strokeweight="0">
                  <v:stroke miterlimit="83231f" joinstyle="miter"/>
                  <v:path arrowok="t" textboxrect="0,0,9144,16764"/>
                </v:shape>
                <v:shape id="Shape 9776" o:spid="_x0000_s1033" style="position:absolute;left:3;top:2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kysccA&#10;AADdAAAADwAAAGRycy9kb3ducmV2LnhtbESPQWvCQBSE74L/YXmCF2k2TcVo6ibUQqEHKWh78PjM&#10;PpPQ7NuQ3cb477uFgsdhZr5htsVoWjFQ7xrLCh6jGARxaXXDlYKvz7eHNQjnkTW2lknBjRwU+XSy&#10;xUzbKx9oOPpKBAi7DBXU3neZlK6syaCLbEccvIvtDfog+0rqHq8BblqZxPFKGmw4LNTY0WtN5ffx&#10;xyg4mOXlI9ndBjovnrSOk/1+cXJKzWfjyzMIT6O/h//b71rBJk1X8PcmPA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5MrHHAAAA3QAAAA8AAAAAAAAAAAAAAAAAmAIAAGRy&#10;cy9kb3ducmV2LnhtbFBLBQYAAAAABAAEAPUAAACMAwAAAAA=&#10;" path="m,l9144,r,9144l,9144,,e" fillcolor="#e3e3e3" stroked="f" strokeweight="0">
                  <v:stroke miterlimit="83231f" joinstyle="miter"/>
                  <v:path arrowok="t" textboxrect="0,0,9144,9144"/>
                </v:shape>
                <v:shape id="Shape 9777" o:spid="_x0000_s1034" style="position:absolute;left:33;top:204;width:57266;height:91;visibility:visible;mso-wrap-style:square;v-text-anchor:top" coordsize="57265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v18cA&#10;AADdAAAADwAAAGRycy9kb3ducmV2LnhtbESPQWsCMRSE74X+h/AKvYhmW6qrW6OItFIED+pevD02&#10;r5ulm5clSXXbX28KQo/DzHzDzJe9bcWZfGgcK3gaZSCIK6cbrhWUx/fhFESIyBpbx6TghwIsF/d3&#10;cyy0u/CezodYiwThUKACE2NXSBkqQxbDyHXEyft03mJM0tdSe7wkuG3lc5ZNpMWG04LBjtaGqq/D&#10;t1XwMi63/Vvly1IPdpvf/GTGtjZKPT70q1cQkfr4H761P7SCWZ7n8PcmPQ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br9fHAAAA3QAAAA8AAAAAAAAAAAAAAAAAmAIAAGRy&#10;cy9kb3ducmV2LnhtbFBLBQYAAAAABAAEAPUAAACMAwAAAAA=&#10;" path="m,l5726557,r,9144l,9144,,e" fillcolor="#e3e3e3" stroked="f" strokeweight="0">
                  <v:stroke miterlimit="83231f" joinstyle="miter"/>
                  <v:path arrowok="t" textboxrect="0,0,5726557,9144"/>
                </v:shape>
                <v:shape id="Shape 9778" o:spid="_x0000_s1035" style="position:absolute;left:57299;top:2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oDWMQA&#10;AADdAAAADwAAAGRycy9kb3ducmV2LnhtbERPz2vCMBS+D/Y/hDfYRTS1DnWdsbiBsIMIVQ8e35pn&#10;W9a8lCRr63+/HAY7fny/N/loWtGT841lBfNZAoK4tLrhSsHlvJ+uQfiArLG1TAru5CHfPj5sMNN2&#10;4IL6U6hEDGGfoYI6hC6T0pc1GfQz2xFH7madwRChq6R2OMRw08o0SZbSYMOxocaOPmoqv08/RkFh&#10;Xm7H9P3e09dkoXWSHg6Tq1fq+WncvYEINIZ/8Z/7Uyt4Xa3i3PgmP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qA1jEAAAA3QAAAA8AAAAAAAAAAAAAAAAAmAIAAGRycy9k&#10;b3ducmV2LnhtbFBLBQYAAAAABAAEAPUAAACJAwAAAAA=&#10;" path="m,l9144,r,9144l,9144,,e" fillcolor="#e3e3e3" stroked="f" strokeweight="0">
                  <v:stroke miterlimit="83231f" joinstyle="miter"/>
                  <v:path arrowok="t" textboxrect="0,0,9144,9144"/>
                </v:shape>
                <w10:anchorlock/>
              </v:group>
            </w:pict>
          </mc:Fallback>
        </mc:AlternateContent>
      </w:r>
      <w:r w:rsidRPr="002A6246">
        <w:rPr>
          <w:rFonts w:ascii="Times New Roman" w:eastAsia="Times New Roman" w:hAnsi="Times New Roman" w:cs="Times New Roman"/>
          <w:sz w:val="24"/>
          <w:szCs w:val="24"/>
        </w:rPr>
        <w:tab/>
        <w:t xml:space="preserve"> </w:t>
      </w:r>
    </w:p>
    <w:p w:rsidR="0072334C" w:rsidRPr="002A6246" w:rsidRDefault="0072334C" w:rsidP="0072334C">
      <w:pPr>
        <w:spacing w:after="233"/>
        <w:ind w:left="-5"/>
        <w:rPr>
          <w:rFonts w:ascii="Times New Roman" w:hAnsi="Times New Roman" w:cs="Times New Roman"/>
          <w:sz w:val="24"/>
          <w:szCs w:val="24"/>
        </w:rPr>
      </w:pPr>
      <w:r w:rsidRPr="002A6246">
        <w:rPr>
          <w:rFonts w:ascii="Times New Roman" w:eastAsia="Times New Roman" w:hAnsi="Times New Roman" w:cs="Times New Roman"/>
          <w:b/>
          <w:sz w:val="24"/>
          <w:szCs w:val="24"/>
        </w:rPr>
        <w:t xml:space="preserve">Computer and Data Requirements </w:t>
      </w:r>
    </w:p>
    <w:p w:rsidR="00E800C8" w:rsidRPr="002A6246" w:rsidRDefault="0072334C" w:rsidP="002A6246">
      <w:pPr>
        <w:spacing w:after="5" w:line="264" w:lineRule="auto"/>
        <w:ind w:left="-5" w:right="1132"/>
        <w:rPr>
          <w:rFonts w:ascii="Times New Roman" w:hAnsi="Times New Roman" w:cs="Times New Roman"/>
          <w:sz w:val="24"/>
          <w:szCs w:val="24"/>
        </w:rPr>
      </w:pPr>
      <w:r w:rsidRPr="002A6246">
        <w:rPr>
          <w:rFonts w:ascii="Times New Roman" w:eastAsia="Times New Roman" w:hAnsi="Times New Roman" w:cs="Times New Roman"/>
          <w:sz w:val="24"/>
          <w:szCs w:val="24"/>
        </w:rPr>
        <w:t xml:space="preserve">To carry out this exercise, you need to have a computer, which runs ArcGIS Desktop version 10.5. This exercise will also work with version 10.4.1 if you do not have access to Version 10.5. </w:t>
      </w:r>
      <w:r w:rsidR="002A6246" w:rsidRPr="002A6246">
        <w:rPr>
          <w:rFonts w:ascii="Times New Roman" w:eastAsia="Times New Roman" w:hAnsi="Times New Roman" w:cs="Times New Roman"/>
          <w:sz w:val="24"/>
          <w:szCs w:val="24"/>
        </w:rPr>
        <w:t xml:space="preserve"> You will need a login and password for the University of Canterbury Organizational Account for ArcGIS Online.</w:t>
      </w:r>
      <w:r w:rsidRPr="002A6246">
        <w:rPr>
          <w:rFonts w:ascii="Times New Roman" w:eastAsia="Times New Roman" w:hAnsi="Times New Roman" w:cs="Times New Roman"/>
          <w:sz w:val="24"/>
          <w:szCs w:val="24"/>
        </w:rPr>
        <w:t xml:space="preserve"> </w:t>
      </w:r>
      <w:r w:rsidR="002A6246" w:rsidRPr="002A6246">
        <w:rPr>
          <w:rFonts w:ascii="Times New Roman" w:hAnsi="Times New Roman" w:cs="Times New Roman"/>
          <w:sz w:val="24"/>
          <w:szCs w:val="24"/>
        </w:rPr>
        <w:br/>
      </w:r>
    </w:p>
    <w:p w:rsidR="002A6246" w:rsidRPr="00A75A3D" w:rsidRDefault="002A6246" w:rsidP="002A6246">
      <w:pPr>
        <w:pStyle w:val="Heading1"/>
        <w:ind w:left="-5"/>
        <w:rPr>
          <w:rFonts w:ascii="Times New Roman" w:hAnsi="Times New Roman" w:cs="Times New Roman"/>
          <w:szCs w:val="28"/>
        </w:rPr>
      </w:pPr>
      <w:r w:rsidRPr="00A75A3D">
        <w:rPr>
          <w:rFonts w:ascii="Times New Roman" w:hAnsi="Times New Roman" w:cs="Times New Roman"/>
          <w:szCs w:val="28"/>
        </w:rPr>
        <w:t xml:space="preserve">Part One: </w:t>
      </w:r>
      <w:r w:rsidR="00B84400" w:rsidRPr="00A75A3D">
        <w:rPr>
          <w:rFonts w:ascii="Times New Roman" w:hAnsi="Times New Roman" w:cs="Times New Roman"/>
          <w:szCs w:val="28"/>
        </w:rPr>
        <w:t>Basemap using the NZ Digital River Network</w:t>
      </w:r>
    </w:p>
    <w:p w:rsidR="00E800C8" w:rsidRPr="002A6246" w:rsidRDefault="00E800C8">
      <w:pPr>
        <w:rPr>
          <w:rFonts w:ascii="Times New Roman" w:hAnsi="Times New Roman" w:cs="Times New Roman"/>
          <w:sz w:val="24"/>
          <w:szCs w:val="24"/>
        </w:rPr>
      </w:pPr>
      <w:r w:rsidRPr="002A6246">
        <w:rPr>
          <w:rFonts w:ascii="Times New Roman" w:hAnsi="Times New Roman" w:cs="Times New Roman"/>
          <w:sz w:val="24"/>
          <w:szCs w:val="24"/>
        </w:rPr>
        <w:t xml:space="preserve">Check out information about the New Zealand Digital River Network, or REC (River Environment Classification) at </w:t>
      </w:r>
      <w:hyperlink r:id="rId7" w:history="1">
        <w:r w:rsidRPr="002A6246">
          <w:rPr>
            <w:rStyle w:val="Hyperlink"/>
            <w:rFonts w:ascii="Times New Roman" w:hAnsi="Times New Roman" w:cs="Times New Roman"/>
            <w:sz w:val="24"/>
            <w:szCs w:val="24"/>
          </w:rPr>
          <w:t>https://www.niwa.co.nz/freshwater-and-estuaries/management-tools/river-environment-classification-0</w:t>
        </w:r>
      </w:hyperlink>
      <w:r w:rsidRPr="002A6246">
        <w:rPr>
          <w:rFonts w:ascii="Times New Roman" w:hAnsi="Times New Roman" w:cs="Times New Roman"/>
          <w:sz w:val="24"/>
          <w:szCs w:val="24"/>
        </w:rPr>
        <w:t xml:space="preserve">  You can download a copy of the dataset for all of New Zealand at: </w:t>
      </w:r>
      <w:hyperlink r:id="rId8" w:history="1">
        <w:r w:rsidRPr="002A6246">
          <w:rPr>
            <w:rStyle w:val="Hyperlink"/>
            <w:rFonts w:ascii="Times New Roman" w:hAnsi="Times New Roman" w:cs="Times New Roman"/>
            <w:sz w:val="24"/>
            <w:szCs w:val="24"/>
          </w:rPr>
          <w:t>https://www.niwa.co.nz/static/web/nzRec2_v4.gdb.zip</w:t>
        </w:r>
      </w:hyperlink>
      <w:r w:rsidRPr="002A6246">
        <w:rPr>
          <w:rFonts w:ascii="Times New Roman" w:hAnsi="Times New Roman" w:cs="Times New Roman"/>
          <w:sz w:val="24"/>
          <w:szCs w:val="24"/>
        </w:rPr>
        <w:t xml:space="preserve">  This is a 487 MB file, so you need a good Wifi connection or wired internet connection to do this.</w:t>
      </w:r>
      <w:r w:rsidR="0000116E" w:rsidRPr="002A6246">
        <w:rPr>
          <w:rFonts w:ascii="Times New Roman" w:hAnsi="Times New Roman" w:cs="Times New Roman"/>
          <w:sz w:val="24"/>
          <w:szCs w:val="24"/>
        </w:rPr>
        <w:t xml:space="preserve">  When you uncompress this file, it looks like this</w:t>
      </w:r>
    </w:p>
    <w:p w:rsidR="0000116E" w:rsidRPr="002A6246" w:rsidRDefault="0000116E">
      <w:pPr>
        <w:rPr>
          <w:rFonts w:ascii="Times New Roman" w:hAnsi="Times New Roman" w:cs="Times New Roman"/>
          <w:sz w:val="24"/>
          <w:szCs w:val="24"/>
        </w:rPr>
      </w:pPr>
      <w:r w:rsidRPr="002A6246">
        <w:rPr>
          <w:rFonts w:ascii="Times New Roman" w:hAnsi="Times New Roman" w:cs="Times New Roman"/>
          <w:noProof/>
          <w:sz w:val="24"/>
          <w:szCs w:val="24"/>
          <w:lang w:val="en-NZ" w:eastAsia="en-NZ"/>
        </w:rPr>
        <w:drawing>
          <wp:inline distT="0" distB="0" distL="0" distR="0">
            <wp:extent cx="5943600" cy="490855"/>
            <wp:effectExtent l="19050" t="19050" r="19050"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90855"/>
                    </a:xfrm>
                    <a:prstGeom prst="rect">
                      <a:avLst/>
                    </a:prstGeom>
                    <a:noFill/>
                    <a:ln w="3175">
                      <a:solidFill>
                        <a:schemeClr val="bg1">
                          <a:lumMod val="65000"/>
                        </a:schemeClr>
                      </a:solidFill>
                    </a:ln>
                  </pic:spPr>
                </pic:pic>
              </a:graphicData>
            </a:graphic>
          </wp:inline>
        </w:drawing>
      </w:r>
    </w:p>
    <w:p w:rsidR="00B84400" w:rsidRDefault="0000116E">
      <w:pPr>
        <w:rPr>
          <w:rFonts w:ascii="Times New Roman" w:hAnsi="Times New Roman" w:cs="Times New Roman"/>
          <w:sz w:val="24"/>
          <w:szCs w:val="24"/>
        </w:rPr>
      </w:pPr>
      <w:r w:rsidRPr="002A6246">
        <w:rPr>
          <w:rFonts w:ascii="Times New Roman" w:hAnsi="Times New Roman" w:cs="Times New Roman"/>
          <w:sz w:val="24"/>
          <w:szCs w:val="24"/>
        </w:rPr>
        <w:t xml:space="preserve">The </w:t>
      </w:r>
      <w:r w:rsidRPr="002A6246">
        <w:rPr>
          <w:rFonts w:ascii="Times New Roman" w:hAnsi="Times New Roman" w:cs="Times New Roman"/>
          <w:b/>
          <w:sz w:val="24"/>
          <w:szCs w:val="24"/>
        </w:rPr>
        <w:t>nzRec2_V4.gdb</w:t>
      </w:r>
      <w:r w:rsidRPr="002A6246">
        <w:rPr>
          <w:rFonts w:ascii="Times New Roman" w:hAnsi="Times New Roman" w:cs="Times New Roman"/>
          <w:sz w:val="24"/>
          <w:szCs w:val="24"/>
        </w:rPr>
        <w:t xml:space="preserve"> is a 2.2 GB geodatabase covering all of New Zealand.  </w:t>
      </w:r>
    </w:p>
    <w:p w:rsidR="006215CC" w:rsidRPr="002A6246" w:rsidRDefault="003E3B5B">
      <w:pPr>
        <w:rPr>
          <w:rFonts w:ascii="Times New Roman" w:hAnsi="Times New Roman" w:cs="Times New Roman"/>
          <w:noProof/>
          <w:sz w:val="24"/>
          <w:szCs w:val="24"/>
        </w:rPr>
      </w:pPr>
      <w:r w:rsidRPr="002A6246">
        <w:rPr>
          <w:rFonts w:ascii="Times New Roman" w:hAnsi="Times New Roman" w:cs="Times New Roman"/>
          <w:sz w:val="24"/>
          <w:szCs w:val="24"/>
        </w:rPr>
        <w:t xml:space="preserve">If you have the full REC database and you open ArcMap and look at the REC Geodatabase, </w:t>
      </w:r>
      <w:r w:rsidR="00B84400">
        <w:rPr>
          <w:rFonts w:ascii="Times New Roman" w:hAnsi="Times New Roman" w:cs="Times New Roman"/>
          <w:sz w:val="24"/>
          <w:szCs w:val="24"/>
        </w:rPr>
        <w:t>below</w:t>
      </w:r>
      <w:r w:rsidRPr="002A6246">
        <w:rPr>
          <w:rFonts w:ascii="Times New Roman" w:hAnsi="Times New Roman" w:cs="Times New Roman"/>
          <w:sz w:val="24"/>
          <w:szCs w:val="24"/>
        </w:rPr>
        <w:t xml:space="preserve"> is what you see.  The key items are the two Feature Datasets called </w:t>
      </w:r>
      <w:r w:rsidRPr="002A6246">
        <w:rPr>
          <w:rFonts w:ascii="Times New Roman" w:hAnsi="Times New Roman" w:cs="Times New Roman"/>
          <w:b/>
          <w:sz w:val="24"/>
          <w:szCs w:val="24"/>
        </w:rPr>
        <w:t>Hydro</w:t>
      </w:r>
      <w:r w:rsidRPr="002A6246">
        <w:rPr>
          <w:rFonts w:ascii="Times New Roman" w:hAnsi="Times New Roman" w:cs="Times New Roman"/>
          <w:sz w:val="24"/>
          <w:szCs w:val="24"/>
        </w:rPr>
        <w:t xml:space="preserve"> and </w:t>
      </w:r>
      <w:r w:rsidRPr="002A6246">
        <w:rPr>
          <w:rFonts w:ascii="Times New Roman" w:hAnsi="Times New Roman" w:cs="Times New Roman"/>
          <w:b/>
          <w:sz w:val="24"/>
          <w:szCs w:val="24"/>
        </w:rPr>
        <w:t>rec2-watersheds</w:t>
      </w:r>
      <w:r w:rsidRPr="002A6246">
        <w:rPr>
          <w:rFonts w:ascii="Times New Roman" w:hAnsi="Times New Roman" w:cs="Times New Roman"/>
          <w:sz w:val="24"/>
          <w:szCs w:val="24"/>
        </w:rPr>
        <w:t xml:space="preserve"> </w:t>
      </w:r>
      <w:r w:rsidRPr="002A6246">
        <w:rPr>
          <w:rFonts w:ascii="Times New Roman" w:hAnsi="Times New Roman" w:cs="Times New Roman"/>
          <w:noProof/>
          <w:sz w:val="24"/>
          <w:szCs w:val="24"/>
        </w:rPr>
        <w:t>The other items shown are related attribute tables dealing with details of the REC classication of New Zealand Rivers that we are not going to get too much into in this class.</w:t>
      </w:r>
    </w:p>
    <w:p w:rsidR="003E3B5B" w:rsidRPr="002A6246" w:rsidRDefault="003E3B5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4691380" cy="3053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91380" cy="3053080"/>
                    </a:xfrm>
                    <a:prstGeom prst="rect">
                      <a:avLst/>
                    </a:prstGeom>
                    <a:noFill/>
                    <a:ln>
                      <a:noFill/>
                    </a:ln>
                  </pic:spPr>
                </pic:pic>
              </a:graphicData>
            </a:graphic>
          </wp:inline>
        </w:drawing>
      </w:r>
    </w:p>
    <w:p w:rsidR="003E3B5B" w:rsidRPr="002A6246" w:rsidRDefault="003E3B5B">
      <w:pPr>
        <w:rPr>
          <w:rFonts w:ascii="Times New Roman" w:hAnsi="Times New Roman" w:cs="Times New Roman"/>
          <w:noProof/>
          <w:sz w:val="24"/>
          <w:szCs w:val="24"/>
        </w:rPr>
      </w:pPr>
      <w:r w:rsidRPr="002A6246">
        <w:rPr>
          <w:rFonts w:ascii="Times New Roman" w:hAnsi="Times New Roman" w:cs="Times New Roman"/>
          <w:noProof/>
          <w:sz w:val="24"/>
          <w:szCs w:val="24"/>
        </w:rPr>
        <w:t xml:space="preserve">Click on the </w:t>
      </w:r>
      <w:r w:rsidRPr="002A6246">
        <w:rPr>
          <w:rFonts w:ascii="Times New Roman" w:hAnsi="Times New Roman" w:cs="Times New Roman"/>
          <w:b/>
          <w:noProof/>
          <w:sz w:val="24"/>
          <w:szCs w:val="24"/>
        </w:rPr>
        <w:t>Hydro</w:t>
      </w:r>
      <w:r w:rsidRPr="002A6246">
        <w:rPr>
          <w:rFonts w:ascii="Times New Roman" w:hAnsi="Times New Roman" w:cs="Times New Roman"/>
          <w:noProof/>
          <w:sz w:val="24"/>
          <w:szCs w:val="24"/>
        </w:rPr>
        <w:t xml:space="preserve"> Feature Dataset and add it to the map display, and you’ll see a detailed layout of all of New Zealand.</w:t>
      </w:r>
    </w:p>
    <w:p w:rsidR="003E3B5B" w:rsidRPr="002A6246" w:rsidRDefault="003E3B5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lastRenderedPageBreak/>
        <w:drawing>
          <wp:inline distT="0" distB="0" distL="0" distR="0" wp14:anchorId="46161C82" wp14:editId="5500CD57">
            <wp:extent cx="4338637" cy="3269738"/>
            <wp:effectExtent l="0" t="0" r="508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43669" cy="3273531"/>
                    </a:xfrm>
                    <a:prstGeom prst="rect">
                      <a:avLst/>
                    </a:prstGeom>
                  </pic:spPr>
                </pic:pic>
              </a:graphicData>
            </a:graphic>
          </wp:inline>
        </w:drawing>
      </w:r>
    </w:p>
    <w:p w:rsidR="00DC0520" w:rsidRPr="002A6246" w:rsidRDefault="00634AD3">
      <w:pPr>
        <w:rPr>
          <w:rFonts w:ascii="Times New Roman" w:hAnsi="Times New Roman" w:cs="Times New Roman"/>
          <w:noProof/>
          <w:sz w:val="24"/>
          <w:szCs w:val="24"/>
        </w:rPr>
      </w:pPr>
      <w:r w:rsidRPr="002A6246">
        <w:rPr>
          <w:rFonts w:ascii="Times New Roman" w:hAnsi="Times New Roman" w:cs="Times New Roman"/>
          <w:noProof/>
          <w:sz w:val="24"/>
          <w:szCs w:val="24"/>
        </w:rPr>
        <w:t>Let’s zoom into Christchurch and see what is there</w:t>
      </w:r>
      <w:r w:rsidR="00DC0520" w:rsidRPr="002A6246">
        <w:rPr>
          <w:rFonts w:ascii="Times New Roman" w:hAnsi="Times New Roman" w:cs="Times New Roman"/>
          <w:noProof/>
          <w:sz w:val="24"/>
          <w:szCs w:val="24"/>
        </w:rPr>
        <w:t xml:space="preserve">. Turn off the </w:t>
      </w:r>
      <w:r w:rsidR="00DC0520" w:rsidRPr="00B84400">
        <w:rPr>
          <w:rFonts w:ascii="Times New Roman" w:hAnsi="Times New Roman" w:cs="Times New Roman"/>
          <w:b/>
          <w:noProof/>
          <w:sz w:val="24"/>
          <w:szCs w:val="24"/>
        </w:rPr>
        <w:t>Hydro_Net_Junctions</w:t>
      </w:r>
      <w:r w:rsidR="00DC0520" w:rsidRPr="002A6246">
        <w:rPr>
          <w:rFonts w:ascii="Times New Roman" w:hAnsi="Times New Roman" w:cs="Times New Roman"/>
          <w:noProof/>
          <w:sz w:val="24"/>
          <w:szCs w:val="24"/>
        </w:rPr>
        <w:t xml:space="preserve"> layer and add the </w:t>
      </w:r>
      <w:r w:rsidR="00DC0520" w:rsidRPr="00B84400">
        <w:rPr>
          <w:rFonts w:ascii="Times New Roman" w:hAnsi="Times New Roman" w:cs="Times New Roman"/>
          <w:b/>
          <w:noProof/>
          <w:sz w:val="24"/>
          <w:szCs w:val="24"/>
        </w:rPr>
        <w:t>NZ Topographic</w:t>
      </w:r>
      <w:r w:rsidR="00DC0520" w:rsidRPr="002A6246">
        <w:rPr>
          <w:rFonts w:ascii="Times New Roman" w:hAnsi="Times New Roman" w:cs="Times New Roman"/>
          <w:noProof/>
          <w:sz w:val="24"/>
          <w:szCs w:val="24"/>
        </w:rPr>
        <w:t xml:space="preserve"> basemap (scroll down in the Basemap layer display if all you see are world maps).</w:t>
      </w:r>
    </w:p>
    <w:p w:rsidR="00634AD3" w:rsidRPr="002A6246" w:rsidRDefault="00660549">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3881755"/>
            <wp:effectExtent l="19050" t="19050" r="23495" b="234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155" cy="3881755"/>
                    </a:xfrm>
                    <a:prstGeom prst="rect">
                      <a:avLst/>
                    </a:prstGeom>
                    <a:noFill/>
                    <a:ln w="3175">
                      <a:solidFill>
                        <a:schemeClr val="bg1">
                          <a:lumMod val="65000"/>
                        </a:schemeClr>
                      </a:solidFill>
                    </a:ln>
                  </pic:spPr>
                </pic:pic>
              </a:graphicData>
            </a:graphic>
          </wp:inline>
        </w:drawing>
      </w:r>
      <w:r w:rsidR="00DC0520" w:rsidRPr="002A6246">
        <w:rPr>
          <w:rFonts w:ascii="Times New Roman" w:hAnsi="Times New Roman" w:cs="Times New Roman"/>
          <w:noProof/>
          <w:sz w:val="24"/>
          <w:szCs w:val="24"/>
        </w:rPr>
        <w:t xml:space="preserve"> </w:t>
      </w:r>
    </w:p>
    <w:p w:rsidR="00660549" w:rsidRPr="002A6246" w:rsidRDefault="00660549">
      <w:pPr>
        <w:rPr>
          <w:rFonts w:ascii="Times New Roman" w:hAnsi="Times New Roman" w:cs="Times New Roman"/>
          <w:noProof/>
          <w:sz w:val="24"/>
          <w:szCs w:val="24"/>
        </w:rPr>
      </w:pPr>
      <w:r w:rsidRPr="002A6246">
        <w:rPr>
          <w:rFonts w:ascii="Times New Roman" w:hAnsi="Times New Roman" w:cs="Times New Roman"/>
          <w:noProof/>
          <w:sz w:val="24"/>
          <w:szCs w:val="24"/>
        </w:rPr>
        <w:lastRenderedPageBreak/>
        <w:t xml:space="preserve">Let’s zoom in to the mouth of the </w:t>
      </w:r>
      <w:r w:rsidRPr="00B84400">
        <w:rPr>
          <w:rFonts w:ascii="Times New Roman" w:hAnsi="Times New Roman" w:cs="Times New Roman"/>
          <w:b/>
          <w:noProof/>
          <w:sz w:val="24"/>
          <w:szCs w:val="24"/>
        </w:rPr>
        <w:t>Rakaia River</w:t>
      </w:r>
      <w:r w:rsidRPr="002A6246">
        <w:rPr>
          <w:rFonts w:ascii="Times New Roman" w:hAnsi="Times New Roman" w:cs="Times New Roman"/>
          <w:noProof/>
          <w:sz w:val="24"/>
          <w:szCs w:val="24"/>
        </w:rPr>
        <w:t xml:space="preserve"> just south of Christchurch.</w:t>
      </w:r>
      <w:r w:rsidR="0031746F" w:rsidRPr="002A6246">
        <w:rPr>
          <w:rFonts w:ascii="Times New Roman" w:hAnsi="Times New Roman" w:cs="Times New Roman"/>
          <w:noProof/>
          <w:sz w:val="24"/>
          <w:szCs w:val="24"/>
        </w:rPr>
        <w:t xml:space="preserve">  Open the </w:t>
      </w:r>
      <w:r w:rsidR="0031746F" w:rsidRPr="00B84400">
        <w:rPr>
          <w:rFonts w:ascii="Times New Roman" w:hAnsi="Times New Roman" w:cs="Times New Roman"/>
          <w:b/>
          <w:noProof/>
          <w:sz w:val="24"/>
          <w:szCs w:val="24"/>
        </w:rPr>
        <w:t>Utility Network Analyst</w:t>
      </w:r>
      <w:r w:rsidR="0031746F" w:rsidRPr="002A6246">
        <w:rPr>
          <w:rFonts w:ascii="Times New Roman" w:hAnsi="Times New Roman" w:cs="Times New Roman"/>
          <w:noProof/>
          <w:sz w:val="24"/>
          <w:szCs w:val="24"/>
        </w:rPr>
        <w:t xml:space="preserve"> toolbar and use the </w:t>
      </w:r>
      <w:r w:rsidR="0031746F" w:rsidRPr="00B84400">
        <w:rPr>
          <w:rFonts w:ascii="Times New Roman" w:hAnsi="Times New Roman" w:cs="Times New Roman"/>
          <w:b/>
          <w:noProof/>
          <w:sz w:val="24"/>
          <w:szCs w:val="24"/>
        </w:rPr>
        <w:t>Flow/Display Arrows</w:t>
      </w:r>
      <w:r w:rsidR="0031746F" w:rsidRPr="002A6246">
        <w:rPr>
          <w:rFonts w:ascii="Times New Roman" w:hAnsi="Times New Roman" w:cs="Times New Roman"/>
          <w:noProof/>
          <w:sz w:val="24"/>
          <w:szCs w:val="24"/>
        </w:rPr>
        <w:t xml:space="preserve"> to show that the network has flow directions assigned on it.</w:t>
      </w:r>
    </w:p>
    <w:p w:rsidR="0031746F" w:rsidRPr="002A6246" w:rsidRDefault="0031746F">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053330" cy="4138930"/>
            <wp:effectExtent l="19050" t="19050" r="13970" b="139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3330" cy="4138930"/>
                    </a:xfrm>
                    <a:prstGeom prst="rect">
                      <a:avLst/>
                    </a:prstGeom>
                    <a:noFill/>
                    <a:ln w="3175">
                      <a:solidFill>
                        <a:schemeClr val="bg1">
                          <a:lumMod val="65000"/>
                        </a:schemeClr>
                      </a:solidFill>
                    </a:ln>
                  </pic:spPr>
                </pic:pic>
              </a:graphicData>
            </a:graphic>
          </wp:inline>
        </w:drawing>
      </w:r>
    </w:p>
    <w:p w:rsidR="0031746F" w:rsidRPr="002A6246" w:rsidRDefault="0031746F">
      <w:pPr>
        <w:rPr>
          <w:rFonts w:ascii="Times New Roman" w:hAnsi="Times New Roman" w:cs="Times New Roman"/>
          <w:noProof/>
          <w:sz w:val="24"/>
          <w:szCs w:val="24"/>
        </w:rPr>
      </w:pPr>
      <w:r w:rsidRPr="002A6246">
        <w:rPr>
          <w:rFonts w:ascii="Times New Roman" w:hAnsi="Times New Roman" w:cs="Times New Roman"/>
          <w:noProof/>
          <w:sz w:val="24"/>
          <w:szCs w:val="24"/>
        </w:rPr>
        <w:t xml:space="preserve">Add an </w:t>
      </w:r>
      <w:r w:rsidRPr="002A6246">
        <w:rPr>
          <w:rFonts w:ascii="Times New Roman" w:hAnsi="Times New Roman" w:cs="Times New Roman"/>
          <w:b/>
          <w:noProof/>
          <w:sz w:val="24"/>
          <w:szCs w:val="24"/>
        </w:rPr>
        <w:t>Edge Flag</w:t>
      </w:r>
      <w:r w:rsidRPr="002A6246">
        <w:rPr>
          <w:rFonts w:ascii="Times New Roman" w:hAnsi="Times New Roman" w:cs="Times New Roman"/>
          <w:noProof/>
          <w:sz w:val="24"/>
          <w:szCs w:val="24"/>
        </w:rPr>
        <w:t xml:space="preserve"> on a riverline at the mouth of the Rakaia River and select </w:t>
      </w:r>
      <w:r w:rsidRPr="002A6246">
        <w:rPr>
          <w:rFonts w:ascii="Times New Roman" w:hAnsi="Times New Roman" w:cs="Times New Roman"/>
          <w:b/>
          <w:noProof/>
          <w:sz w:val="24"/>
          <w:szCs w:val="24"/>
        </w:rPr>
        <w:t>Trace Upstream</w:t>
      </w:r>
      <w:r w:rsidRPr="002A6246">
        <w:rPr>
          <w:rFonts w:ascii="Times New Roman" w:hAnsi="Times New Roman" w:cs="Times New Roman"/>
          <w:noProof/>
          <w:sz w:val="24"/>
          <w:szCs w:val="24"/>
        </w:rPr>
        <w:t xml:space="preserve"> from the </w:t>
      </w:r>
      <w:r w:rsidR="00543A2F" w:rsidRPr="002A6246">
        <w:rPr>
          <w:rFonts w:ascii="Times New Roman" w:hAnsi="Times New Roman" w:cs="Times New Roman"/>
          <w:noProof/>
          <w:sz w:val="24"/>
          <w:szCs w:val="24"/>
        </w:rPr>
        <w:t xml:space="preserve">Trace Tasks toolbar.  Hit the little </w:t>
      </w:r>
      <w:r w:rsidR="00543A2F" w:rsidRPr="00B84400">
        <w:rPr>
          <w:rFonts w:ascii="Times New Roman" w:hAnsi="Times New Roman" w:cs="Times New Roman"/>
          <w:b/>
          <w:noProof/>
          <w:sz w:val="24"/>
          <w:szCs w:val="24"/>
        </w:rPr>
        <w:t>Solve</w:t>
      </w:r>
      <w:r w:rsidR="00543A2F" w:rsidRPr="002A6246">
        <w:rPr>
          <w:rFonts w:ascii="Times New Roman" w:hAnsi="Times New Roman" w:cs="Times New Roman"/>
          <w:noProof/>
          <w:sz w:val="24"/>
          <w:szCs w:val="24"/>
        </w:rPr>
        <w:t xml:space="preserve"> button the right of the Trace Tasks toolbar </w:t>
      </w:r>
      <w:r w:rsidR="00543A2F" w:rsidRPr="002A6246">
        <w:rPr>
          <w:rFonts w:ascii="Times New Roman" w:hAnsi="Times New Roman" w:cs="Times New Roman"/>
          <w:noProof/>
          <w:sz w:val="24"/>
          <w:szCs w:val="24"/>
          <w:lang w:val="en-NZ" w:eastAsia="en-NZ"/>
        </w:rPr>
        <w:drawing>
          <wp:inline distT="0" distB="0" distL="0" distR="0">
            <wp:extent cx="133350" cy="1574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350" cy="157480"/>
                    </a:xfrm>
                    <a:prstGeom prst="rect">
                      <a:avLst/>
                    </a:prstGeom>
                    <a:noFill/>
                    <a:ln>
                      <a:noFill/>
                    </a:ln>
                  </pic:spPr>
                </pic:pic>
              </a:graphicData>
            </a:graphic>
          </wp:inline>
        </w:drawing>
      </w:r>
      <w:r w:rsidR="00543A2F" w:rsidRPr="002A6246">
        <w:rPr>
          <w:rFonts w:ascii="Times New Roman" w:hAnsi="Times New Roman" w:cs="Times New Roman"/>
          <w:noProof/>
          <w:sz w:val="24"/>
          <w:szCs w:val="24"/>
        </w:rPr>
        <w:t xml:space="preserve"> and you’ll get a nice upstream trace</w:t>
      </w:r>
      <w:r w:rsidR="00B84400">
        <w:rPr>
          <w:rFonts w:ascii="Times New Roman" w:hAnsi="Times New Roman" w:cs="Times New Roman"/>
          <w:noProof/>
          <w:sz w:val="24"/>
          <w:szCs w:val="24"/>
        </w:rPr>
        <w:t xml:space="preserve"> graphic in red</w:t>
      </w:r>
      <w:r w:rsidR="00543A2F" w:rsidRPr="002A6246">
        <w:rPr>
          <w:rFonts w:ascii="Times New Roman" w:hAnsi="Times New Roman" w:cs="Times New Roman"/>
          <w:noProof/>
          <w:sz w:val="24"/>
          <w:szCs w:val="24"/>
        </w:rPr>
        <w:t xml:space="preserve"> for the Rakaia River</w:t>
      </w:r>
      <w:r w:rsidR="000B6D42">
        <w:rPr>
          <w:rFonts w:ascii="Times New Roman" w:hAnsi="Times New Roman" w:cs="Times New Roman"/>
          <w:noProof/>
          <w:sz w:val="24"/>
          <w:szCs w:val="24"/>
        </w:rPr>
        <w:t xml:space="preserve"> drainage network</w:t>
      </w:r>
      <w:r w:rsidR="00543A2F" w:rsidRPr="002A6246">
        <w:rPr>
          <w:rFonts w:ascii="Times New Roman" w:hAnsi="Times New Roman" w:cs="Times New Roman"/>
          <w:noProof/>
          <w:sz w:val="24"/>
          <w:szCs w:val="24"/>
        </w:rPr>
        <w:t>.</w:t>
      </w:r>
    </w:p>
    <w:p w:rsidR="0031746F" w:rsidRPr="002A6246" w:rsidRDefault="0031746F">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lastRenderedPageBreak/>
        <w:drawing>
          <wp:inline distT="0" distB="0" distL="0" distR="0">
            <wp:extent cx="4743450" cy="38195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43450" cy="3819525"/>
                    </a:xfrm>
                    <a:prstGeom prst="rect">
                      <a:avLst/>
                    </a:prstGeom>
                    <a:noFill/>
                    <a:ln w="3175">
                      <a:solidFill>
                        <a:schemeClr val="bg1">
                          <a:lumMod val="65000"/>
                        </a:schemeClr>
                      </a:solidFill>
                    </a:ln>
                  </pic:spPr>
                </pic:pic>
              </a:graphicData>
            </a:graphic>
          </wp:inline>
        </w:drawing>
      </w:r>
    </w:p>
    <w:p w:rsidR="00543A2F" w:rsidRPr="002A6246" w:rsidRDefault="00543A2F">
      <w:pPr>
        <w:rPr>
          <w:rFonts w:ascii="Times New Roman" w:hAnsi="Times New Roman" w:cs="Times New Roman"/>
          <w:noProof/>
          <w:sz w:val="24"/>
          <w:szCs w:val="24"/>
        </w:rPr>
      </w:pPr>
      <w:r w:rsidRPr="002A6246">
        <w:rPr>
          <w:rFonts w:ascii="Times New Roman" w:hAnsi="Times New Roman" w:cs="Times New Roman"/>
          <w:noProof/>
          <w:sz w:val="24"/>
          <w:szCs w:val="24"/>
        </w:rPr>
        <w:t>and if you zoom out, you’ll see the upstream trace as a simple graphic.</w:t>
      </w:r>
    </w:p>
    <w:p w:rsidR="00543A2F" w:rsidRPr="002A6246" w:rsidRDefault="00543A2F">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3815080" cy="3262630"/>
            <wp:effectExtent l="19050" t="19050" r="1397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5080" cy="3262630"/>
                    </a:xfrm>
                    <a:prstGeom prst="rect">
                      <a:avLst/>
                    </a:prstGeom>
                    <a:noFill/>
                    <a:ln w="3175">
                      <a:solidFill>
                        <a:schemeClr val="bg1">
                          <a:lumMod val="65000"/>
                        </a:schemeClr>
                      </a:solidFill>
                    </a:ln>
                  </pic:spPr>
                </pic:pic>
              </a:graphicData>
            </a:graphic>
          </wp:inline>
        </w:drawing>
      </w:r>
    </w:p>
    <w:p w:rsidR="00543A2F" w:rsidRPr="002A6246" w:rsidRDefault="00543A2F">
      <w:pPr>
        <w:rPr>
          <w:rFonts w:ascii="Times New Roman" w:hAnsi="Times New Roman" w:cs="Times New Roman"/>
          <w:noProof/>
          <w:sz w:val="24"/>
          <w:szCs w:val="24"/>
        </w:rPr>
      </w:pPr>
      <w:r w:rsidRPr="002A6246">
        <w:rPr>
          <w:rFonts w:ascii="Times New Roman" w:hAnsi="Times New Roman" w:cs="Times New Roman"/>
          <w:noProof/>
          <w:sz w:val="24"/>
          <w:szCs w:val="24"/>
        </w:rPr>
        <w:t>Now, let’s establish a new geodatabase for the Rakaia River data.</w:t>
      </w:r>
    </w:p>
    <w:p w:rsidR="00543A2F" w:rsidRPr="002A6246" w:rsidRDefault="009C4D2E">
      <w:pPr>
        <w:rPr>
          <w:rFonts w:ascii="Times New Roman" w:hAnsi="Times New Roman" w:cs="Times New Roman"/>
          <w:noProof/>
          <w:sz w:val="24"/>
          <w:szCs w:val="24"/>
        </w:rPr>
      </w:pPr>
      <w:r w:rsidRPr="002A6246">
        <w:rPr>
          <w:rFonts w:ascii="Times New Roman" w:hAnsi="Times New Roman" w:cs="Times New Roman"/>
          <w:noProof/>
          <w:sz w:val="24"/>
          <w:szCs w:val="24"/>
        </w:rPr>
        <w:t xml:space="preserve">Click on the Catalog tab in the top right of the map display and in your folder for Exercise 4, create a </w:t>
      </w:r>
      <w:r w:rsidRPr="002A6246">
        <w:rPr>
          <w:rFonts w:ascii="Times New Roman" w:hAnsi="Times New Roman" w:cs="Times New Roman"/>
          <w:b/>
          <w:noProof/>
          <w:sz w:val="24"/>
          <w:szCs w:val="24"/>
        </w:rPr>
        <w:t>New Personal Geodatabase</w:t>
      </w:r>
      <w:r w:rsidRPr="002A6246">
        <w:rPr>
          <w:rFonts w:ascii="Times New Roman" w:hAnsi="Times New Roman" w:cs="Times New Roman"/>
          <w:noProof/>
          <w:sz w:val="24"/>
          <w:szCs w:val="24"/>
        </w:rPr>
        <w:t>.</w:t>
      </w:r>
    </w:p>
    <w:p w:rsidR="009C4D2E" w:rsidRPr="002A6246" w:rsidRDefault="009C4D2E">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067300" cy="42672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67300" cy="4267200"/>
                    </a:xfrm>
                    <a:prstGeom prst="rect">
                      <a:avLst/>
                    </a:prstGeom>
                    <a:noFill/>
                    <a:ln w="3175">
                      <a:solidFill>
                        <a:schemeClr val="bg1">
                          <a:lumMod val="65000"/>
                        </a:schemeClr>
                      </a:solidFill>
                    </a:ln>
                  </pic:spPr>
                </pic:pic>
              </a:graphicData>
            </a:graphic>
          </wp:inline>
        </w:drawing>
      </w:r>
    </w:p>
    <w:p w:rsidR="009C4D2E"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rPr>
        <w:t xml:space="preserve">Let’s call this </w:t>
      </w:r>
      <w:r w:rsidRPr="002A6246">
        <w:rPr>
          <w:rFonts w:ascii="Times New Roman" w:hAnsi="Times New Roman" w:cs="Times New Roman"/>
          <w:b/>
          <w:noProof/>
          <w:sz w:val="24"/>
          <w:szCs w:val="24"/>
        </w:rPr>
        <w:t>Rakaia</w:t>
      </w:r>
      <w:r w:rsidRPr="002A6246">
        <w:rPr>
          <w:rFonts w:ascii="Times New Roman" w:hAnsi="Times New Roman" w:cs="Times New Roman"/>
          <w:noProof/>
          <w:sz w:val="24"/>
          <w:szCs w:val="24"/>
        </w:rPr>
        <w:t xml:space="preserve">. Within this geodatabase, we’ll create a new </w:t>
      </w:r>
      <w:r w:rsidRPr="000B6D42">
        <w:rPr>
          <w:rFonts w:ascii="Times New Roman" w:hAnsi="Times New Roman" w:cs="Times New Roman"/>
          <w:b/>
          <w:noProof/>
          <w:sz w:val="24"/>
          <w:szCs w:val="24"/>
        </w:rPr>
        <w:t>Feature Dataset</w:t>
      </w:r>
      <w:r w:rsidRPr="002A6246">
        <w:rPr>
          <w:rFonts w:ascii="Times New Roman" w:hAnsi="Times New Roman" w:cs="Times New Roman"/>
          <w:noProof/>
          <w:sz w:val="24"/>
          <w:szCs w:val="24"/>
        </w:rPr>
        <w:t>.</w:t>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005070" cy="4090670"/>
            <wp:effectExtent l="19050" t="19050" r="24130"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05070" cy="4090670"/>
                    </a:xfrm>
                    <a:prstGeom prst="rect">
                      <a:avLst/>
                    </a:prstGeom>
                    <a:noFill/>
                    <a:ln w="3175">
                      <a:solidFill>
                        <a:schemeClr val="bg1">
                          <a:lumMod val="65000"/>
                        </a:schemeClr>
                      </a:solidFill>
                    </a:ln>
                  </pic:spPr>
                </pic:pic>
              </a:graphicData>
            </a:graphic>
          </wp:inline>
        </w:drawing>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rPr>
        <w:t xml:space="preserve">Let’s call this </w:t>
      </w:r>
      <w:r w:rsidRPr="002A6246">
        <w:rPr>
          <w:rFonts w:ascii="Times New Roman" w:hAnsi="Times New Roman" w:cs="Times New Roman"/>
          <w:b/>
          <w:noProof/>
          <w:sz w:val="24"/>
          <w:szCs w:val="24"/>
        </w:rPr>
        <w:t>Network</w:t>
      </w:r>
      <w:r w:rsidRPr="002A6246">
        <w:rPr>
          <w:rFonts w:ascii="Times New Roman" w:hAnsi="Times New Roman" w:cs="Times New Roman"/>
          <w:noProof/>
          <w:sz w:val="24"/>
          <w:szCs w:val="24"/>
        </w:rPr>
        <w:t xml:space="preserve"> (the specific name doesn’t really matter) </w:t>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714500" cy="995680"/>
            <wp:effectExtent l="19050" t="19050" r="19050"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14500" cy="995680"/>
                    </a:xfrm>
                    <a:prstGeom prst="rect">
                      <a:avLst/>
                    </a:prstGeom>
                    <a:noFill/>
                    <a:ln w="3175">
                      <a:solidFill>
                        <a:schemeClr val="bg1">
                          <a:lumMod val="65000"/>
                        </a:schemeClr>
                      </a:solidFill>
                    </a:ln>
                  </pic:spPr>
                </pic:pic>
              </a:graphicData>
            </a:graphic>
          </wp:inline>
        </w:drawing>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hit </w:t>
      </w:r>
      <w:r w:rsidRPr="002A6246">
        <w:rPr>
          <w:rFonts w:ascii="Times New Roman" w:hAnsi="Times New Roman" w:cs="Times New Roman"/>
          <w:b/>
          <w:noProof/>
          <w:sz w:val="24"/>
          <w:szCs w:val="24"/>
        </w:rPr>
        <w:t>Next</w:t>
      </w:r>
      <w:r w:rsidRPr="002A6246">
        <w:rPr>
          <w:rFonts w:ascii="Times New Roman" w:hAnsi="Times New Roman" w:cs="Times New Roman"/>
          <w:noProof/>
          <w:sz w:val="24"/>
          <w:szCs w:val="24"/>
        </w:rPr>
        <w:t xml:space="preserve"> to bring up a screen that defines the coordinate system to be used for this Feature Dataset. We’ll use the standard </w:t>
      </w:r>
      <w:r w:rsidRPr="002A6246">
        <w:rPr>
          <w:rFonts w:ascii="Times New Roman" w:hAnsi="Times New Roman" w:cs="Times New Roman"/>
          <w:b/>
          <w:noProof/>
          <w:sz w:val="24"/>
          <w:szCs w:val="24"/>
        </w:rPr>
        <w:t>New Zealand Transverse Mercator</w:t>
      </w:r>
      <w:r w:rsidRPr="002A6246">
        <w:rPr>
          <w:rFonts w:ascii="Times New Roman" w:hAnsi="Times New Roman" w:cs="Times New Roman"/>
          <w:noProof/>
          <w:sz w:val="24"/>
          <w:szCs w:val="24"/>
        </w:rPr>
        <w:t xml:space="preserve"> map projection which is used to define the Riverlines layer that we brought in from the REC:</w:t>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4577080" cy="5362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7080" cy="5362575"/>
                    </a:xfrm>
                    <a:prstGeom prst="rect">
                      <a:avLst/>
                    </a:prstGeom>
                    <a:noFill/>
                    <a:ln>
                      <a:noFill/>
                    </a:ln>
                  </pic:spPr>
                </pic:pic>
              </a:graphicData>
            </a:graphic>
          </wp:inline>
        </w:drawing>
      </w:r>
      <w:r w:rsidRPr="002A6246">
        <w:rPr>
          <w:rFonts w:ascii="Times New Roman" w:hAnsi="Times New Roman" w:cs="Times New Roman"/>
          <w:noProof/>
          <w:sz w:val="24"/>
          <w:szCs w:val="24"/>
        </w:rPr>
        <w:t xml:space="preserve"> </w:t>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hit </w:t>
      </w:r>
      <w:r w:rsidRPr="002A6246">
        <w:rPr>
          <w:rFonts w:ascii="Times New Roman" w:hAnsi="Times New Roman" w:cs="Times New Roman"/>
          <w:b/>
          <w:noProof/>
          <w:sz w:val="24"/>
          <w:szCs w:val="24"/>
        </w:rPr>
        <w:t>Next</w:t>
      </w:r>
      <w:r w:rsidRPr="002A6246">
        <w:rPr>
          <w:rFonts w:ascii="Times New Roman" w:hAnsi="Times New Roman" w:cs="Times New Roman"/>
          <w:noProof/>
          <w:sz w:val="24"/>
          <w:szCs w:val="24"/>
        </w:rPr>
        <w:t xml:space="preserve"> again to choose a Vertical Coordinate System, which we’ll ignore in this exercise,</w:t>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14:anchorId="513D51A4" wp14:editId="4787FCFB">
            <wp:extent cx="3032228" cy="35528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34358" cy="3555321"/>
                    </a:xfrm>
                    <a:prstGeom prst="rect">
                      <a:avLst/>
                    </a:prstGeom>
                  </pic:spPr>
                </pic:pic>
              </a:graphicData>
            </a:graphic>
          </wp:inline>
        </w:drawing>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in the following screen hit </w:t>
      </w:r>
      <w:r w:rsidRPr="002A6246">
        <w:rPr>
          <w:rFonts w:ascii="Times New Roman" w:hAnsi="Times New Roman" w:cs="Times New Roman"/>
          <w:b/>
          <w:noProof/>
          <w:sz w:val="24"/>
          <w:szCs w:val="24"/>
        </w:rPr>
        <w:t>Finish</w:t>
      </w:r>
      <w:r w:rsidRPr="002A6246">
        <w:rPr>
          <w:rFonts w:ascii="Times New Roman" w:hAnsi="Times New Roman" w:cs="Times New Roman"/>
          <w:noProof/>
          <w:sz w:val="24"/>
          <w:szCs w:val="24"/>
        </w:rPr>
        <w:t xml:space="preserve"> and your Network Feature Dataset will be created.</w:t>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432952" cy="638175"/>
            <wp:effectExtent l="19050" t="19050" r="152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6378" cy="644154"/>
                    </a:xfrm>
                    <a:prstGeom prst="rect">
                      <a:avLst/>
                    </a:prstGeom>
                    <a:noFill/>
                    <a:ln w="3175">
                      <a:solidFill>
                        <a:schemeClr val="bg1">
                          <a:lumMod val="65000"/>
                        </a:schemeClr>
                      </a:solidFill>
                    </a:ln>
                  </pic:spPr>
                </pic:pic>
              </a:graphicData>
            </a:graphic>
          </wp:inline>
        </w:drawing>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rPr>
        <w:t>This is a container to put the feature classes in for the Rakaia catchment.  Now let’s get some data to put in this Feature Dataset.</w:t>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rPr>
        <w:t xml:space="preserve">In the </w:t>
      </w:r>
      <w:r w:rsidRPr="002A6246">
        <w:rPr>
          <w:rFonts w:ascii="Times New Roman" w:hAnsi="Times New Roman" w:cs="Times New Roman"/>
          <w:b/>
          <w:noProof/>
          <w:sz w:val="24"/>
          <w:szCs w:val="24"/>
        </w:rPr>
        <w:t>Utility Network Analyst</w:t>
      </w:r>
      <w:r w:rsidRPr="002A6246">
        <w:rPr>
          <w:rFonts w:ascii="Times New Roman" w:hAnsi="Times New Roman" w:cs="Times New Roman"/>
          <w:noProof/>
          <w:sz w:val="24"/>
          <w:szCs w:val="24"/>
        </w:rPr>
        <w:t xml:space="preserve"> toolbar, </w:t>
      </w:r>
      <w:r w:rsidR="00567F68" w:rsidRPr="002A6246">
        <w:rPr>
          <w:rFonts w:ascii="Times New Roman" w:hAnsi="Times New Roman" w:cs="Times New Roman"/>
          <w:noProof/>
          <w:sz w:val="24"/>
          <w:szCs w:val="24"/>
        </w:rPr>
        <w:t xml:space="preserve">select </w:t>
      </w:r>
      <w:r w:rsidR="00567F68" w:rsidRPr="002A6246">
        <w:rPr>
          <w:rFonts w:ascii="Times New Roman" w:hAnsi="Times New Roman" w:cs="Times New Roman"/>
          <w:b/>
          <w:noProof/>
          <w:sz w:val="24"/>
          <w:szCs w:val="24"/>
        </w:rPr>
        <w:t>Analysis/Clear Results</w:t>
      </w:r>
    </w:p>
    <w:p w:rsidR="00EA610B" w:rsidRPr="002A6246" w:rsidRDefault="00EA610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381250" cy="20148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0" cy="2014855"/>
                    </a:xfrm>
                    <a:prstGeom prst="rect">
                      <a:avLst/>
                    </a:prstGeom>
                    <a:noFill/>
                    <a:ln>
                      <a:noFill/>
                    </a:ln>
                  </pic:spPr>
                </pic:pic>
              </a:graphicData>
            </a:graphic>
          </wp:inline>
        </w:drawing>
      </w:r>
    </w:p>
    <w:p w:rsidR="00567F68" w:rsidRPr="002A6246" w:rsidRDefault="00567F68">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then in </w:t>
      </w:r>
      <w:r w:rsidRPr="002A6246">
        <w:rPr>
          <w:rFonts w:ascii="Times New Roman" w:hAnsi="Times New Roman" w:cs="Times New Roman"/>
          <w:b/>
          <w:noProof/>
          <w:sz w:val="24"/>
          <w:szCs w:val="24"/>
        </w:rPr>
        <w:t>Analysis/Options/Results</w:t>
      </w:r>
      <w:r w:rsidRPr="002A6246">
        <w:rPr>
          <w:rFonts w:ascii="Times New Roman" w:hAnsi="Times New Roman" w:cs="Times New Roman"/>
          <w:noProof/>
          <w:sz w:val="24"/>
          <w:szCs w:val="24"/>
        </w:rPr>
        <w:t xml:space="preserve">  choose </w:t>
      </w:r>
      <w:r w:rsidRPr="002A6246">
        <w:rPr>
          <w:rFonts w:ascii="Times New Roman" w:hAnsi="Times New Roman" w:cs="Times New Roman"/>
          <w:b/>
          <w:noProof/>
          <w:sz w:val="24"/>
          <w:szCs w:val="24"/>
        </w:rPr>
        <w:t>Selection</w:t>
      </w:r>
      <w:r w:rsidRPr="002A6246">
        <w:rPr>
          <w:rFonts w:ascii="Times New Roman" w:hAnsi="Times New Roman" w:cs="Times New Roman"/>
          <w:noProof/>
          <w:sz w:val="24"/>
          <w:szCs w:val="24"/>
        </w:rPr>
        <w:t>.</w:t>
      </w:r>
    </w:p>
    <w:p w:rsidR="00567F68" w:rsidRPr="002A6246" w:rsidRDefault="00567F68">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814955" cy="1905000"/>
            <wp:effectExtent l="19050" t="19050" r="2349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4955" cy="1905000"/>
                    </a:xfrm>
                    <a:prstGeom prst="rect">
                      <a:avLst/>
                    </a:prstGeom>
                    <a:noFill/>
                    <a:ln w="3175">
                      <a:solidFill>
                        <a:schemeClr val="bg1">
                          <a:lumMod val="65000"/>
                        </a:schemeClr>
                      </a:solidFill>
                    </a:ln>
                  </pic:spPr>
                </pic:pic>
              </a:graphicData>
            </a:graphic>
          </wp:inline>
        </w:drawing>
      </w:r>
    </w:p>
    <w:p w:rsidR="00567F68" w:rsidRPr="002A6246" w:rsidRDefault="00567F68">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let’s execute the </w:t>
      </w:r>
      <w:r w:rsidRPr="00EB3172">
        <w:rPr>
          <w:rFonts w:ascii="Times New Roman" w:hAnsi="Times New Roman" w:cs="Times New Roman"/>
          <w:b/>
          <w:noProof/>
          <w:sz w:val="24"/>
          <w:szCs w:val="24"/>
        </w:rPr>
        <w:t>Trace Upstream</w:t>
      </w:r>
      <w:r w:rsidRPr="002A6246">
        <w:rPr>
          <w:rFonts w:ascii="Times New Roman" w:hAnsi="Times New Roman" w:cs="Times New Roman"/>
          <w:noProof/>
          <w:sz w:val="24"/>
          <w:szCs w:val="24"/>
        </w:rPr>
        <w:t xml:space="preserve"> task in the </w:t>
      </w:r>
      <w:r w:rsidRPr="00EB3172">
        <w:rPr>
          <w:rFonts w:ascii="Times New Roman" w:hAnsi="Times New Roman" w:cs="Times New Roman"/>
          <w:b/>
          <w:noProof/>
          <w:sz w:val="24"/>
          <w:szCs w:val="24"/>
        </w:rPr>
        <w:t>Utility Network Analyst</w:t>
      </w:r>
      <w:r w:rsidRPr="002A6246">
        <w:rPr>
          <w:rFonts w:ascii="Times New Roman" w:hAnsi="Times New Roman" w:cs="Times New Roman"/>
          <w:noProof/>
          <w:sz w:val="24"/>
          <w:szCs w:val="24"/>
        </w:rPr>
        <w:t xml:space="preserve"> toobar again, and we’ll get a set of selected RiverLines.</w:t>
      </w:r>
    </w:p>
    <w:p w:rsidR="00567F68" w:rsidRPr="002A6246" w:rsidRDefault="00567F68">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3748405" cy="3348355"/>
            <wp:effectExtent l="0" t="0" r="444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48405" cy="3348355"/>
                    </a:xfrm>
                    <a:prstGeom prst="rect">
                      <a:avLst/>
                    </a:prstGeom>
                    <a:noFill/>
                    <a:ln>
                      <a:noFill/>
                    </a:ln>
                  </pic:spPr>
                </pic:pic>
              </a:graphicData>
            </a:graphic>
          </wp:inline>
        </w:drawing>
      </w:r>
    </w:p>
    <w:p w:rsidR="00B72831" w:rsidRPr="002A6246" w:rsidRDefault="00987C9D">
      <w:pPr>
        <w:rPr>
          <w:rFonts w:ascii="Times New Roman" w:hAnsi="Times New Roman" w:cs="Times New Roman"/>
          <w:noProof/>
          <w:sz w:val="24"/>
          <w:szCs w:val="24"/>
        </w:rPr>
      </w:pPr>
      <w:r w:rsidRPr="002A6246">
        <w:rPr>
          <w:rFonts w:ascii="Times New Roman" w:hAnsi="Times New Roman" w:cs="Times New Roman"/>
          <w:noProof/>
          <w:sz w:val="24"/>
          <w:szCs w:val="24"/>
        </w:rPr>
        <w:t xml:space="preserve">If you open the </w:t>
      </w:r>
      <w:r w:rsidRPr="002A6246">
        <w:rPr>
          <w:rFonts w:ascii="Times New Roman" w:hAnsi="Times New Roman" w:cs="Times New Roman"/>
          <w:b/>
          <w:noProof/>
          <w:sz w:val="24"/>
          <w:szCs w:val="24"/>
        </w:rPr>
        <w:t>Attribute Table</w:t>
      </w:r>
      <w:r w:rsidRPr="002A6246">
        <w:rPr>
          <w:rFonts w:ascii="Times New Roman" w:hAnsi="Times New Roman" w:cs="Times New Roman"/>
          <w:noProof/>
          <w:sz w:val="24"/>
          <w:szCs w:val="24"/>
        </w:rPr>
        <w:t xml:space="preserve"> of the </w:t>
      </w:r>
      <w:r w:rsidRPr="002A6246">
        <w:rPr>
          <w:rFonts w:ascii="Times New Roman" w:hAnsi="Times New Roman" w:cs="Times New Roman"/>
          <w:b/>
          <w:noProof/>
          <w:sz w:val="24"/>
          <w:szCs w:val="24"/>
        </w:rPr>
        <w:t>Riverlines</w:t>
      </w:r>
      <w:r w:rsidRPr="002A6246">
        <w:rPr>
          <w:rFonts w:ascii="Times New Roman" w:hAnsi="Times New Roman" w:cs="Times New Roman"/>
          <w:noProof/>
          <w:sz w:val="24"/>
          <w:szCs w:val="24"/>
        </w:rPr>
        <w:t xml:space="preserve"> feature class, you’ll see the selected reaches and hit the </w:t>
      </w:r>
      <w:r w:rsidRPr="002A6246">
        <w:rPr>
          <w:rFonts w:ascii="Times New Roman" w:hAnsi="Times New Roman" w:cs="Times New Roman"/>
          <w:noProof/>
          <w:sz w:val="24"/>
          <w:szCs w:val="24"/>
          <w:lang w:val="en-NZ" w:eastAsia="en-NZ"/>
        </w:rPr>
        <w:drawing>
          <wp:inline distT="0" distB="0" distL="0" distR="0">
            <wp:extent cx="128905" cy="17653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8905" cy="176530"/>
                    </a:xfrm>
                    <a:prstGeom prst="rect">
                      <a:avLst/>
                    </a:prstGeom>
                    <a:noFill/>
                    <a:ln>
                      <a:noFill/>
                    </a:ln>
                  </pic:spPr>
                </pic:pic>
              </a:graphicData>
            </a:graphic>
          </wp:inline>
        </w:drawing>
      </w:r>
      <w:r w:rsidRPr="002A6246">
        <w:rPr>
          <w:rFonts w:ascii="Times New Roman" w:hAnsi="Times New Roman" w:cs="Times New Roman"/>
          <w:noProof/>
          <w:sz w:val="24"/>
          <w:szCs w:val="24"/>
        </w:rPr>
        <w:t xml:space="preserve"> selection button at the bottom</w:t>
      </w:r>
      <w:r w:rsidR="00EB3172">
        <w:rPr>
          <w:rFonts w:ascii="Times New Roman" w:hAnsi="Times New Roman" w:cs="Times New Roman"/>
          <w:noProof/>
          <w:sz w:val="24"/>
          <w:szCs w:val="24"/>
        </w:rPr>
        <w:t xml:space="preserve"> of the table</w:t>
      </w:r>
      <w:r w:rsidRPr="002A6246">
        <w:rPr>
          <w:rFonts w:ascii="Times New Roman" w:hAnsi="Times New Roman" w:cs="Times New Roman"/>
          <w:noProof/>
          <w:sz w:val="24"/>
          <w:szCs w:val="24"/>
        </w:rPr>
        <w:t>, you’ll see that we’ve selected 6081 reaches.</w:t>
      </w:r>
      <w:r w:rsidR="00A474E0" w:rsidRPr="002A6246">
        <w:rPr>
          <w:rFonts w:ascii="Times New Roman" w:hAnsi="Times New Roman" w:cs="Times New Roman"/>
          <w:noProof/>
          <w:sz w:val="24"/>
          <w:szCs w:val="24"/>
        </w:rPr>
        <w:t xml:space="preserve">  </w:t>
      </w:r>
      <w:r w:rsidRPr="002A6246">
        <w:rPr>
          <w:rFonts w:ascii="Times New Roman" w:hAnsi="Times New Roman" w:cs="Times New Roman"/>
          <w:noProof/>
          <w:sz w:val="24"/>
          <w:szCs w:val="24"/>
        </w:rPr>
        <w:t xml:space="preserve"> </w:t>
      </w:r>
    </w:p>
    <w:p w:rsidR="00987C9D" w:rsidRPr="002A6246" w:rsidRDefault="00987C9D">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2962275"/>
            <wp:effectExtent l="19050" t="19050" r="2349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155" cy="2962275"/>
                    </a:xfrm>
                    <a:prstGeom prst="rect">
                      <a:avLst/>
                    </a:prstGeom>
                    <a:noFill/>
                    <a:ln w="3175">
                      <a:solidFill>
                        <a:schemeClr val="bg1">
                          <a:lumMod val="65000"/>
                        </a:schemeClr>
                      </a:solidFill>
                    </a:ln>
                  </pic:spPr>
                </pic:pic>
              </a:graphicData>
            </a:graphic>
          </wp:inline>
        </w:drawing>
      </w:r>
    </w:p>
    <w:p w:rsidR="00567F68" w:rsidRPr="002A6246" w:rsidRDefault="00A474E0">
      <w:pPr>
        <w:rPr>
          <w:rFonts w:ascii="Times New Roman" w:hAnsi="Times New Roman" w:cs="Times New Roman"/>
          <w:noProof/>
          <w:sz w:val="24"/>
          <w:szCs w:val="24"/>
        </w:rPr>
      </w:pPr>
      <w:r w:rsidRPr="002A6246">
        <w:rPr>
          <w:rFonts w:ascii="Times New Roman" w:hAnsi="Times New Roman" w:cs="Times New Roman"/>
          <w:noProof/>
          <w:sz w:val="24"/>
          <w:szCs w:val="24"/>
        </w:rPr>
        <w:t xml:space="preserve">Now let’s export these Riverlines to our Rakaia geodatabase.  Right click on the </w:t>
      </w:r>
      <w:r w:rsidRPr="002A6246">
        <w:rPr>
          <w:rFonts w:ascii="Times New Roman" w:hAnsi="Times New Roman" w:cs="Times New Roman"/>
          <w:b/>
          <w:noProof/>
          <w:sz w:val="24"/>
          <w:szCs w:val="24"/>
        </w:rPr>
        <w:t>Riverlines</w:t>
      </w:r>
      <w:r w:rsidRPr="002A6246">
        <w:rPr>
          <w:rFonts w:ascii="Times New Roman" w:hAnsi="Times New Roman" w:cs="Times New Roman"/>
          <w:noProof/>
          <w:sz w:val="24"/>
          <w:szCs w:val="24"/>
        </w:rPr>
        <w:t xml:space="preserve"> feature class and select </w:t>
      </w:r>
      <w:r w:rsidRPr="002A6246">
        <w:rPr>
          <w:rFonts w:ascii="Times New Roman" w:hAnsi="Times New Roman" w:cs="Times New Roman"/>
          <w:b/>
          <w:noProof/>
          <w:sz w:val="24"/>
          <w:szCs w:val="24"/>
        </w:rPr>
        <w:t>Data/Export</w:t>
      </w:r>
      <w:r w:rsidR="002D0D60" w:rsidRPr="002A6246">
        <w:rPr>
          <w:rFonts w:ascii="Times New Roman" w:hAnsi="Times New Roman" w:cs="Times New Roman"/>
          <w:b/>
          <w:noProof/>
          <w:sz w:val="24"/>
          <w:szCs w:val="24"/>
        </w:rPr>
        <w:t xml:space="preserve"> Data</w:t>
      </w:r>
    </w:p>
    <w:p w:rsidR="00A474E0" w:rsidRPr="002A6246" w:rsidRDefault="00A474E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4681855" cy="4152900"/>
            <wp:effectExtent l="19050" t="19050" r="2349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1855" cy="4152900"/>
                    </a:xfrm>
                    <a:prstGeom prst="rect">
                      <a:avLst/>
                    </a:prstGeom>
                    <a:noFill/>
                    <a:ln w="3175">
                      <a:solidFill>
                        <a:schemeClr val="bg1">
                          <a:lumMod val="65000"/>
                        </a:schemeClr>
                      </a:solidFill>
                    </a:ln>
                  </pic:spPr>
                </pic:pic>
              </a:graphicData>
            </a:graphic>
          </wp:inline>
        </w:drawing>
      </w:r>
    </w:p>
    <w:p w:rsidR="002D0D60" w:rsidRPr="002A6246" w:rsidRDefault="002D0D60">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navigate to the </w:t>
      </w:r>
      <w:r w:rsidRPr="002A6246">
        <w:rPr>
          <w:rFonts w:ascii="Times New Roman" w:hAnsi="Times New Roman" w:cs="Times New Roman"/>
          <w:b/>
          <w:noProof/>
          <w:sz w:val="24"/>
          <w:szCs w:val="24"/>
        </w:rPr>
        <w:t xml:space="preserve">Network </w:t>
      </w:r>
      <w:r w:rsidRPr="002A6246">
        <w:rPr>
          <w:rFonts w:ascii="Times New Roman" w:hAnsi="Times New Roman" w:cs="Times New Roman"/>
          <w:noProof/>
          <w:sz w:val="24"/>
          <w:szCs w:val="24"/>
        </w:rPr>
        <w:t xml:space="preserve">Feature Dataset, and save the selected features as a new </w:t>
      </w:r>
      <w:r w:rsidRPr="002A6246">
        <w:rPr>
          <w:rFonts w:ascii="Times New Roman" w:hAnsi="Times New Roman" w:cs="Times New Roman"/>
          <w:b/>
          <w:noProof/>
          <w:sz w:val="24"/>
          <w:szCs w:val="24"/>
        </w:rPr>
        <w:t>RiverLine</w:t>
      </w:r>
      <w:r w:rsidR="00EB3172">
        <w:rPr>
          <w:rFonts w:ascii="Times New Roman" w:hAnsi="Times New Roman" w:cs="Times New Roman"/>
          <w:b/>
          <w:noProof/>
          <w:sz w:val="24"/>
          <w:szCs w:val="24"/>
        </w:rPr>
        <w:t>s</w:t>
      </w:r>
      <w:r w:rsidRPr="002A6246">
        <w:rPr>
          <w:rFonts w:ascii="Times New Roman" w:hAnsi="Times New Roman" w:cs="Times New Roman"/>
          <w:noProof/>
          <w:sz w:val="24"/>
          <w:szCs w:val="24"/>
        </w:rPr>
        <w:t xml:space="preserve"> feature class.</w:t>
      </w:r>
    </w:p>
    <w:p w:rsidR="002D0D60" w:rsidRPr="002A6246" w:rsidRDefault="002D0D6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14:anchorId="12A90AA1" wp14:editId="7D3214B8">
            <wp:extent cx="3278689" cy="2133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82048" cy="2135786"/>
                    </a:xfrm>
                    <a:prstGeom prst="rect">
                      <a:avLst/>
                    </a:prstGeom>
                  </pic:spPr>
                </pic:pic>
              </a:graphicData>
            </a:graphic>
          </wp:inline>
        </w:drawing>
      </w:r>
    </w:p>
    <w:p w:rsidR="002D0D60" w:rsidRPr="002A6246" w:rsidRDefault="00E76445">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14:anchorId="5BF45EAA" wp14:editId="0BECC8FD">
            <wp:extent cx="3228975" cy="256110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40108" cy="2569933"/>
                    </a:xfrm>
                    <a:prstGeom prst="rect">
                      <a:avLst/>
                    </a:prstGeom>
                  </pic:spPr>
                </pic:pic>
              </a:graphicData>
            </a:graphic>
          </wp:inline>
        </w:drawing>
      </w:r>
    </w:p>
    <w:p w:rsidR="00E76445" w:rsidRPr="002A6246" w:rsidRDefault="00E76445">
      <w:pPr>
        <w:rPr>
          <w:rFonts w:ascii="Times New Roman" w:hAnsi="Times New Roman" w:cs="Times New Roman"/>
          <w:noProof/>
          <w:sz w:val="24"/>
          <w:szCs w:val="24"/>
        </w:rPr>
      </w:pPr>
      <w:r w:rsidRPr="002A6246">
        <w:rPr>
          <w:rFonts w:ascii="Times New Roman" w:hAnsi="Times New Roman" w:cs="Times New Roman"/>
          <w:noProof/>
          <w:sz w:val="24"/>
          <w:szCs w:val="24"/>
        </w:rPr>
        <w:t xml:space="preserve">then add the resulting dataset to the map display.  Remove the original </w:t>
      </w:r>
      <w:r w:rsidR="004F6CA9" w:rsidRPr="002A6246">
        <w:rPr>
          <w:rFonts w:ascii="Times New Roman" w:hAnsi="Times New Roman" w:cs="Times New Roman"/>
          <w:noProof/>
          <w:sz w:val="24"/>
          <w:szCs w:val="24"/>
        </w:rPr>
        <w:t>REC network from the map display</w:t>
      </w:r>
    </w:p>
    <w:p w:rsidR="00E76445" w:rsidRPr="002A6246" w:rsidRDefault="00E76445">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614930" cy="1729105"/>
            <wp:effectExtent l="19050" t="19050" r="13970"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14930" cy="1729105"/>
                    </a:xfrm>
                    <a:prstGeom prst="rect">
                      <a:avLst/>
                    </a:prstGeom>
                    <a:noFill/>
                    <a:ln w="3175">
                      <a:solidFill>
                        <a:schemeClr val="bg1">
                          <a:lumMod val="65000"/>
                        </a:schemeClr>
                      </a:solidFill>
                    </a:ln>
                  </pic:spPr>
                </pic:pic>
              </a:graphicData>
            </a:graphic>
          </wp:inline>
        </w:drawing>
      </w:r>
    </w:p>
    <w:p w:rsidR="004F6CA9" w:rsidRPr="002A6246" w:rsidRDefault="004F6CA9">
      <w:pPr>
        <w:rPr>
          <w:rFonts w:ascii="Times New Roman" w:hAnsi="Times New Roman" w:cs="Times New Roman"/>
          <w:noProof/>
          <w:sz w:val="24"/>
          <w:szCs w:val="24"/>
        </w:rPr>
      </w:pPr>
      <w:r w:rsidRPr="002A6246">
        <w:rPr>
          <w:rFonts w:ascii="Times New Roman" w:hAnsi="Times New Roman" w:cs="Times New Roman"/>
          <w:noProof/>
          <w:sz w:val="24"/>
          <w:szCs w:val="24"/>
        </w:rPr>
        <w:t>And color the resulting RiverLines in blue.</w:t>
      </w:r>
      <w:r w:rsidR="00656CAF" w:rsidRPr="002A6246">
        <w:rPr>
          <w:rFonts w:ascii="Times New Roman" w:hAnsi="Times New Roman" w:cs="Times New Roman"/>
          <w:noProof/>
          <w:sz w:val="24"/>
          <w:szCs w:val="24"/>
        </w:rPr>
        <w:t xml:space="preserve">  Pretty cool!</w:t>
      </w:r>
    </w:p>
    <w:p w:rsidR="004F6CA9" w:rsidRPr="002A6246" w:rsidRDefault="004F6CA9">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3305175"/>
            <wp:effectExtent l="19050" t="19050" r="2349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155" cy="3305175"/>
                    </a:xfrm>
                    <a:prstGeom prst="rect">
                      <a:avLst/>
                    </a:prstGeom>
                    <a:noFill/>
                    <a:ln w="3175">
                      <a:solidFill>
                        <a:schemeClr val="bg1">
                          <a:lumMod val="65000"/>
                        </a:schemeClr>
                      </a:solidFill>
                    </a:ln>
                  </pic:spPr>
                </pic:pic>
              </a:graphicData>
            </a:graphic>
          </wp:inline>
        </w:drawing>
      </w:r>
    </w:p>
    <w:p w:rsidR="00DB2EDB" w:rsidRPr="002A6246" w:rsidRDefault="00DB2EDB">
      <w:pPr>
        <w:rPr>
          <w:rFonts w:ascii="Times New Roman" w:hAnsi="Times New Roman" w:cs="Times New Roman"/>
          <w:noProof/>
          <w:sz w:val="24"/>
          <w:szCs w:val="24"/>
        </w:rPr>
      </w:pPr>
      <w:r w:rsidRPr="002A6246">
        <w:rPr>
          <w:rFonts w:ascii="Times New Roman" w:hAnsi="Times New Roman" w:cs="Times New Roman"/>
          <w:noProof/>
          <w:sz w:val="24"/>
          <w:szCs w:val="24"/>
        </w:rPr>
        <w:t xml:space="preserve">Now let’s symbolize the RiverLines with </w:t>
      </w:r>
      <w:r w:rsidRPr="002A6246">
        <w:rPr>
          <w:rFonts w:ascii="Times New Roman" w:hAnsi="Times New Roman" w:cs="Times New Roman"/>
          <w:b/>
          <w:noProof/>
          <w:sz w:val="24"/>
          <w:szCs w:val="24"/>
        </w:rPr>
        <w:t>Graduated Symbols</w:t>
      </w:r>
      <w:r w:rsidRPr="002A6246">
        <w:rPr>
          <w:rFonts w:ascii="Times New Roman" w:hAnsi="Times New Roman" w:cs="Times New Roman"/>
          <w:noProof/>
          <w:sz w:val="24"/>
          <w:szCs w:val="24"/>
        </w:rPr>
        <w:t xml:space="preserve"> using </w:t>
      </w:r>
      <w:r w:rsidRPr="002A6246">
        <w:rPr>
          <w:rFonts w:ascii="Times New Roman" w:hAnsi="Times New Roman" w:cs="Times New Roman"/>
          <w:b/>
          <w:noProof/>
          <w:sz w:val="24"/>
          <w:szCs w:val="24"/>
        </w:rPr>
        <w:t>StreamOrde</w:t>
      </w:r>
      <w:r w:rsidRPr="002A6246">
        <w:rPr>
          <w:rFonts w:ascii="Times New Roman" w:hAnsi="Times New Roman" w:cs="Times New Roman"/>
          <w:noProof/>
          <w:sz w:val="24"/>
          <w:szCs w:val="24"/>
        </w:rPr>
        <w:t xml:space="preserve"> as the Value Field with </w:t>
      </w:r>
      <w:r w:rsidRPr="002A6246">
        <w:rPr>
          <w:rFonts w:ascii="Times New Roman" w:hAnsi="Times New Roman" w:cs="Times New Roman"/>
          <w:b/>
          <w:noProof/>
          <w:sz w:val="24"/>
          <w:szCs w:val="24"/>
        </w:rPr>
        <w:t>7</w:t>
      </w:r>
      <w:r w:rsidRPr="002A6246">
        <w:rPr>
          <w:rFonts w:ascii="Times New Roman" w:hAnsi="Times New Roman" w:cs="Times New Roman"/>
          <w:noProof/>
          <w:sz w:val="24"/>
          <w:szCs w:val="24"/>
        </w:rPr>
        <w:t xml:space="preserve"> Classes and a </w:t>
      </w:r>
      <w:r w:rsidRPr="002A6246">
        <w:rPr>
          <w:rFonts w:ascii="Times New Roman" w:hAnsi="Times New Roman" w:cs="Times New Roman"/>
          <w:b/>
          <w:noProof/>
          <w:sz w:val="24"/>
          <w:szCs w:val="24"/>
        </w:rPr>
        <w:t xml:space="preserve">Blue </w:t>
      </w:r>
      <w:r w:rsidRPr="002A6246">
        <w:rPr>
          <w:rFonts w:ascii="Times New Roman" w:hAnsi="Times New Roman" w:cs="Times New Roman"/>
          <w:noProof/>
          <w:sz w:val="24"/>
          <w:szCs w:val="24"/>
        </w:rPr>
        <w:t>Template color</w:t>
      </w:r>
    </w:p>
    <w:p w:rsidR="00DB2EDB" w:rsidRPr="002A6246" w:rsidRDefault="00DB2ED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481955" cy="3405505"/>
            <wp:effectExtent l="19050" t="19050" r="2349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1955" cy="3405505"/>
                    </a:xfrm>
                    <a:prstGeom prst="rect">
                      <a:avLst/>
                    </a:prstGeom>
                    <a:noFill/>
                    <a:ln w="3175">
                      <a:solidFill>
                        <a:schemeClr val="bg1">
                          <a:lumMod val="65000"/>
                        </a:schemeClr>
                      </a:solidFill>
                    </a:ln>
                  </pic:spPr>
                </pic:pic>
              </a:graphicData>
            </a:graphic>
          </wp:inline>
        </w:drawing>
      </w:r>
    </w:p>
    <w:p w:rsidR="00DB2EDB" w:rsidRPr="002A6246" w:rsidRDefault="00DB2EDB">
      <w:pPr>
        <w:rPr>
          <w:rFonts w:ascii="Times New Roman" w:hAnsi="Times New Roman" w:cs="Times New Roman"/>
          <w:noProof/>
          <w:sz w:val="24"/>
          <w:szCs w:val="24"/>
        </w:rPr>
      </w:pPr>
      <w:r w:rsidRPr="002A6246">
        <w:rPr>
          <w:rFonts w:ascii="Times New Roman" w:hAnsi="Times New Roman" w:cs="Times New Roman"/>
          <w:noProof/>
          <w:sz w:val="24"/>
          <w:szCs w:val="24"/>
        </w:rPr>
        <w:t>And you’ll end up with a rather beautiful river map.</w:t>
      </w:r>
    </w:p>
    <w:p w:rsidR="00DB2EDB" w:rsidRPr="002A6246" w:rsidRDefault="00DB2EDB">
      <w:pPr>
        <w:rPr>
          <w:rFonts w:ascii="Times New Roman" w:hAnsi="Times New Roman" w:cs="Times New Roman"/>
          <w:noProof/>
          <w:sz w:val="24"/>
          <w:szCs w:val="24"/>
        </w:rPr>
      </w:pPr>
    </w:p>
    <w:p w:rsidR="00285E8B" w:rsidRPr="002A6246" w:rsidRDefault="00285E8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3495675"/>
            <wp:effectExtent l="19050" t="19050" r="2349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155" cy="3495675"/>
                    </a:xfrm>
                    <a:prstGeom prst="rect">
                      <a:avLst/>
                    </a:prstGeom>
                    <a:noFill/>
                    <a:ln w="3175">
                      <a:solidFill>
                        <a:schemeClr val="bg1">
                          <a:lumMod val="65000"/>
                        </a:schemeClr>
                      </a:solidFill>
                    </a:ln>
                  </pic:spPr>
                </pic:pic>
              </a:graphicData>
            </a:graphic>
          </wp:inline>
        </w:drawing>
      </w:r>
    </w:p>
    <w:p w:rsidR="00F83E8B" w:rsidRPr="002A6246" w:rsidRDefault="00F83E8B">
      <w:pPr>
        <w:rPr>
          <w:rFonts w:ascii="Times New Roman" w:hAnsi="Times New Roman" w:cs="Times New Roman"/>
          <w:noProof/>
          <w:sz w:val="24"/>
          <w:szCs w:val="24"/>
        </w:rPr>
      </w:pPr>
      <w:r w:rsidRPr="002A6246">
        <w:rPr>
          <w:rFonts w:ascii="Times New Roman" w:hAnsi="Times New Roman" w:cs="Times New Roman"/>
          <w:noProof/>
          <w:sz w:val="24"/>
          <w:szCs w:val="24"/>
        </w:rPr>
        <w:t xml:space="preserve">If you zoom in to the upper part of the catchment, you’ll see a </w:t>
      </w:r>
      <w:r w:rsidR="00A75A3D">
        <w:rPr>
          <w:rFonts w:ascii="Times New Roman" w:hAnsi="Times New Roman" w:cs="Times New Roman"/>
          <w:noProof/>
          <w:sz w:val="24"/>
          <w:szCs w:val="24"/>
        </w:rPr>
        <w:t>nice</w:t>
      </w:r>
      <w:r w:rsidRPr="002A6246">
        <w:rPr>
          <w:rFonts w:ascii="Times New Roman" w:hAnsi="Times New Roman" w:cs="Times New Roman"/>
          <w:noProof/>
          <w:sz w:val="24"/>
          <w:szCs w:val="24"/>
        </w:rPr>
        <w:t xml:space="preserve"> map of the headwaters of the Rakaia River, including Lake Coleridge.</w:t>
      </w:r>
    </w:p>
    <w:p w:rsidR="00F83E8B" w:rsidRDefault="00F83E8B">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4396105" cy="3238500"/>
            <wp:effectExtent l="19050" t="19050" r="234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96105" cy="3238500"/>
                    </a:xfrm>
                    <a:prstGeom prst="rect">
                      <a:avLst/>
                    </a:prstGeom>
                    <a:noFill/>
                    <a:ln w="3175">
                      <a:solidFill>
                        <a:schemeClr val="bg1">
                          <a:lumMod val="65000"/>
                        </a:schemeClr>
                      </a:solidFill>
                    </a:ln>
                  </pic:spPr>
                </pic:pic>
              </a:graphicData>
            </a:graphic>
          </wp:inline>
        </w:drawing>
      </w:r>
    </w:p>
    <w:p w:rsidR="0067094A" w:rsidRPr="002A6246" w:rsidRDefault="0067094A">
      <w:pPr>
        <w:rPr>
          <w:rFonts w:ascii="Times New Roman" w:hAnsi="Times New Roman" w:cs="Times New Roman"/>
          <w:noProof/>
          <w:sz w:val="24"/>
          <w:szCs w:val="24"/>
        </w:rPr>
      </w:pPr>
      <w:r>
        <w:rPr>
          <w:rFonts w:ascii="Times New Roman" w:hAnsi="Times New Roman" w:cs="Times New Roman"/>
          <w:noProof/>
          <w:sz w:val="24"/>
          <w:szCs w:val="24"/>
        </w:rPr>
        <w:t xml:space="preserve">Save your map display using </w:t>
      </w:r>
      <w:r w:rsidRPr="0067094A">
        <w:rPr>
          <w:rFonts w:ascii="Times New Roman" w:hAnsi="Times New Roman" w:cs="Times New Roman"/>
          <w:b/>
          <w:noProof/>
          <w:sz w:val="24"/>
          <w:szCs w:val="24"/>
        </w:rPr>
        <w:t>File/Save As</w:t>
      </w:r>
      <w:r>
        <w:rPr>
          <w:rFonts w:ascii="Times New Roman" w:hAnsi="Times New Roman" w:cs="Times New Roman"/>
          <w:noProof/>
          <w:sz w:val="24"/>
          <w:szCs w:val="24"/>
        </w:rPr>
        <w:t xml:space="preserve"> in ArcMap as </w:t>
      </w:r>
      <w:r w:rsidRPr="0067094A">
        <w:rPr>
          <w:rFonts w:ascii="Times New Roman" w:hAnsi="Times New Roman" w:cs="Times New Roman"/>
          <w:b/>
          <w:noProof/>
          <w:sz w:val="24"/>
          <w:szCs w:val="24"/>
        </w:rPr>
        <w:t>Ex4.mxd</w:t>
      </w:r>
    </w:p>
    <w:p w:rsidR="00285E8B" w:rsidRPr="002A6246" w:rsidRDefault="00285E8B">
      <w:pPr>
        <w:rPr>
          <w:rFonts w:ascii="Times New Roman" w:hAnsi="Times New Roman" w:cs="Times New Roman"/>
          <w:i/>
          <w:noProof/>
          <w:sz w:val="24"/>
          <w:szCs w:val="24"/>
        </w:rPr>
      </w:pPr>
      <w:r w:rsidRPr="002A6246">
        <w:rPr>
          <w:rFonts w:ascii="Times New Roman" w:hAnsi="Times New Roman" w:cs="Times New Roman"/>
          <w:i/>
          <w:noProof/>
          <w:sz w:val="24"/>
          <w:szCs w:val="24"/>
        </w:rPr>
        <w:t>To be Turned In: A map of the riverlines in the Rakaia Catchment.  How many RiverLines do we have in the map?  What is their total length (Km)?  What is their average length (Km)</w:t>
      </w:r>
      <w:r w:rsidR="00B8609D" w:rsidRPr="002A6246">
        <w:rPr>
          <w:rFonts w:ascii="Times New Roman" w:hAnsi="Times New Roman" w:cs="Times New Roman"/>
          <w:i/>
          <w:noProof/>
          <w:sz w:val="24"/>
          <w:szCs w:val="24"/>
        </w:rPr>
        <w:t>?</w:t>
      </w:r>
    </w:p>
    <w:p w:rsidR="002527C8" w:rsidRPr="002A6246" w:rsidRDefault="002527C8">
      <w:pPr>
        <w:rPr>
          <w:rFonts w:ascii="Times New Roman" w:hAnsi="Times New Roman" w:cs="Times New Roman"/>
          <w:noProof/>
          <w:sz w:val="24"/>
          <w:szCs w:val="24"/>
        </w:rPr>
      </w:pPr>
    </w:p>
    <w:p w:rsidR="00E76445" w:rsidRPr="002A6246" w:rsidRDefault="00F42298">
      <w:pPr>
        <w:rPr>
          <w:rFonts w:ascii="Times New Roman" w:hAnsi="Times New Roman" w:cs="Times New Roman"/>
          <w:noProof/>
          <w:sz w:val="24"/>
          <w:szCs w:val="24"/>
        </w:rPr>
      </w:pPr>
      <w:r w:rsidRPr="002A6246">
        <w:rPr>
          <w:rFonts w:ascii="Times New Roman" w:hAnsi="Times New Roman" w:cs="Times New Roman"/>
          <w:noProof/>
          <w:sz w:val="24"/>
          <w:szCs w:val="24"/>
        </w:rPr>
        <w:t>Now let’s get some drainage areas to go along with these stream lines.</w:t>
      </w:r>
      <w:r w:rsidR="00B8609D" w:rsidRPr="002A6246">
        <w:rPr>
          <w:rFonts w:ascii="Times New Roman" w:hAnsi="Times New Roman" w:cs="Times New Roman"/>
          <w:noProof/>
          <w:sz w:val="24"/>
          <w:szCs w:val="24"/>
        </w:rPr>
        <w:t xml:space="preserve">  Go back to the REC geodatabase that we started with and add the </w:t>
      </w:r>
      <w:r w:rsidR="00B8609D" w:rsidRPr="002A6246">
        <w:rPr>
          <w:rFonts w:ascii="Times New Roman" w:hAnsi="Times New Roman" w:cs="Times New Roman"/>
          <w:b/>
          <w:noProof/>
          <w:sz w:val="24"/>
          <w:szCs w:val="24"/>
        </w:rPr>
        <w:t>rec2_watersheds</w:t>
      </w:r>
      <w:r w:rsidR="00B8609D" w:rsidRPr="002A6246">
        <w:rPr>
          <w:rFonts w:ascii="Times New Roman" w:hAnsi="Times New Roman" w:cs="Times New Roman"/>
          <w:noProof/>
          <w:sz w:val="24"/>
          <w:szCs w:val="24"/>
        </w:rPr>
        <w:t xml:space="preserve"> feature dataset, </w:t>
      </w:r>
    </w:p>
    <w:p w:rsidR="00B8609D" w:rsidRPr="002A6246" w:rsidRDefault="00B8609D">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14:anchorId="15F268C1" wp14:editId="18C4DE86">
            <wp:extent cx="4562475" cy="2969021"/>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65798" cy="2971183"/>
                    </a:xfrm>
                    <a:prstGeom prst="rect">
                      <a:avLst/>
                    </a:prstGeom>
                  </pic:spPr>
                </pic:pic>
              </a:graphicData>
            </a:graphic>
          </wp:inline>
        </w:drawing>
      </w:r>
    </w:p>
    <w:p w:rsidR="00B8609D" w:rsidRPr="002A6246" w:rsidRDefault="00B8609D" w:rsidP="00B8609D">
      <w:pPr>
        <w:rPr>
          <w:rFonts w:ascii="Times New Roman" w:hAnsi="Times New Roman" w:cs="Times New Roman"/>
          <w:noProof/>
          <w:sz w:val="24"/>
          <w:szCs w:val="24"/>
        </w:rPr>
      </w:pPr>
      <w:r w:rsidRPr="002A6246">
        <w:rPr>
          <w:rFonts w:ascii="Times New Roman" w:hAnsi="Times New Roman" w:cs="Times New Roman"/>
          <w:noProof/>
          <w:sz w:val="24"/>
          <w:szCs w:val="24"/>
        </w:rPr>
        <w:t xml:space="preserve">that has only the </w:t>
      </w:r>
      <w:r w:rsidRPr="002A6246">
        <w:rPr>
          <w:rFonts w:ascii="Times New Roman" w:hAnsi="Times New Roman" w:cs="Times New Roman"/>
          <w:b/>
          <w:noProof/>
          <w:sz w:val="24"/>
          <w:szCs w:val="24"/>
        </w:rPr>
        <w:t>rec2ws</w:t>
      </w:r>
      <w:r w:rsidRPr="002A6246">
        <w:rPr>
          <w:rFonts w:ascii="Times New Roman" w:hAnsi="Times New Roman" w:cs="Times New Roman"/>
          <w:noProof/>
          <w:sz w:val="24"/>
          <w:szCs w:val="24"/>
        </w:rPr>
        <w:t xml:space="preserve"> feature class within it.</w:t>
      </w:r>
    </w:p>
    <w:p w:rsidR="00B8609D" w:rsidRPr="002A6246" w:rsidRDefault="00B8609D">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454275" cy="914400"/>
            <wp:effectExtent l="19050" t="19050" r="2222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4275" cy="914400"/>
                    </a:xfrm>
                    <a:prstGeom prst="rect">
                      <a:avLst/>
                    </a:prstGeom>
                    <a:noFill/>
                    <a:ln w="3175">
                      <a:solidFill>
                        <a:schemeClr val="bg1">
                          <a:lumMod val="65000"/>
                        </a:schemeClr>
                      </a:solidFill>
                    </a:ln>
                  </pic:spPr>
                </pic:pic>
              </a:graphicData>
            </a:graphic>
          </wp:inline>
        </w:drawing>
      </w:r>
    </w:p>
    <w:p w:rsidR="00CF355E" w:rsidRPr="002A6246" w:rsidRDefault="00CF355E">
      <w:pPr>
        <w:rPr>
          <w:rFonts w:ascii="Times New Roman" w:hAnsi="Times New Roman" w:cs="Times New Roman"/>
          <w:noProof/>
          <w:sz w:val="24"/>
          <w:szCs w:val="24"/>
        </w:rPr>
      </w:pPr>
      <w:r w:rsidRPr="002A6246">
        <w:rPr>
          <w:rFonts w:ascii="Times New Roman" w:hAnsi="Times New Roman" w:cs="Times New Roman"/>
          <w:noProof/>
          <w:sz w:val="24"/>
          <w:szCs w:val="24"/>
        </w:rPr>
        <w:t>And if you color this in a nice green color, you’ll see an intricate pattern of local drainage areas associated with each reach.</w:t>
      </w:r>
    </w:p>
    <w:p w:rsidR="00B8609D" w:rsidRPr="002A6246" w:rsidRDefault="00CF355E">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43600" cy="3005455"/>
            <wp:effectExtent l="19050" t="19050" r="19050" b="234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005455"/>
                    </a:xfrm>
                    <a:prstGeom prst="rect">
                      <a:avLst/>
                    </a:prstGeom>
                    <a:noFill/>
                    <a:ln w="3175">
                      <a:solidFill>
                        <a:schemeClr val="bg1">
                          <a:lumMod val="65000"/>
                        </a:schemeClr>
                      </a:solidFill>
                    </a:ln>
                  </pic:spPr>
                </pic:pic>
              </a:graphicData>
            </a:graphic>
          </wp:inline>
        </w:drawing>
      </w:r>
    </w:p>
    <w:p w:rsidR="00F74FB4" w:rsidRPr="002A6246" w:rsidRDefault="00CF355E">
      <w:pPr>
        <w:rPr>
          <w:rFonts w:ascii="Times New Roman" w:hAnsi="Times New Roman" w:cs="Times New Roman"/>
          <w:noProof/>
          <w:sz w:val="24"/>
          <w:szCs w:val="24"/>
        </w:rPr>
      </w:pPr>
      <w:r w:rsidRPr="002A6246">
        <w:rPr>
          <w:rFonts w:ascii="Times New Roman" w:hAnsi="Times New Roman" w:cs="Times New Roman"/>
          <w:noProof/>
          <w:sz w:val="24"/>
          <w:szCs w:val="24"/>
        </w:rPr>
        <w:t xml:space="preserve">Here is a zoom in </w:t>
      </w:r>
      <w:r w:rsidR="00F74FB4" w:rsidRPr="002A6246">
        <w:rPr>
          <w:rFonts w:ascii="Times New Roman" w:hAnsi="Times New Roman" w:cs="Times New Roman"/>
          <w:noProof/>
          <w:sz w:val="24"/>
          <w:szCs w:val="24"/>
        </w:rPr>
        <w:t>to a local area</w:t>
      </w:r>
    </w:p>
    <w:p w:rsidR="00F74FB4" w:rsidRPr="002A6246" w:rsidRDefault="00F74FB4">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14:anchorId="55E48B85" wp14:editId="3BC95BFC">
            <wp:extent cx="2900363" cy="2697969"/>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3796" cy="2701163"/>
                    </a:xfrm>
                    <a:prstGeom prst="rect">
                      <a:avLst/>
                    </a:prstGeom>
                    <a:noFill/>
                    <a:ln>
                      <a:noFill/>
                    </a:ln>
                  </pic:spPr>
                </pic:pic>
              </a:graphicData>
            </a:graphic>
          </wp:inline>
        </w:drawing>
      </w:r>
      <w:r w:rsidRPr="002A6246">
        <w:rPr>
          <w:rFonts w:ascii="Times New Roman" w:hAnsi="Times New Roman" w:cs="Times New Roman"/>
          <w:noProof/>
          <w:sz w:val="24"/>
          <w:szCs w:val="24"/>
        </w:rPr>
        <w:t xml:space="preserve">  </w:t>
      </w:r>
    </w:p>
    <w:p w:rsidR="00CF355E" w:rsidRPr="002A6246" w:rsidRDefault="00F74FB4">
      <w:pPr>
        <w:rPr>
          <w:rFonts w:ascii="Times New Roman" w:hAnsi="Times New Roman" w:cs="Times New Roman"/>
          <w:noProof/>
          <w:sz w:val="24"/>
          <w:szCs w:val="24"/>
        </w:rPr>
      </w:pPr>
      <w:r w:rsidRPr="002A6246">
        <w:rPr>
          <w:rFonts w:ascii="Times New Roman" w:hAnsi="Times New Roman" w:cs="Times New Roman"/>
          <w:noProof/>
          <w:sz w:val="24"/>
          <w:szCs w:val="24"/>
        </w:rPr>
        <w:t xml:space="preserve">Let’s set the </w:t>
      </w:r>
      <w:r w:rsidRPr="0067094A">
        <w:rPr>
          <w:rFonts w:ascii="Times New Roman" w:hAnsi="Times New Roman" w:cs="Times New Roman"/>
          <w:b/>
          <w:noProof/>
          <w:sz w:val="24"/>
          <w:szCs w:val="24"/>
        </w:rPr>
        <w:t>Label</w:t>
      </w:r>
      <w:r w:rsidRPr="002A6246">
        <w:rPr>
          <w:rFonts w:ascii="Times New Roman" w:hAnsi="Times New Roman" w:cs="Times New Roman"/>
          <w:noProof/>
          <w:sz w:val="24"/>
          <w:szCs w:val="24"/>
        </w:rPr>
        <w:t xml:space="preserve"> properties for the </w:t>
      </w:r>
      <w:r w:rsidRPr="002A6246">
        <w:rPr>
          <w:rFonts w:ascii="Times New Roman" w:hAnsi="Times New Roman" w:cs="Times New Roman"/>
          <w:b/>
          <w:noProof/>
          <w:sz w:val="24"/>
          <w:szCs w:val="24"/>
        </w:rPr>
        <w:t>rec2_ws</w:t>
      </w:r>
      <w:r w:rsidRPr="002A6246">
        <w:rPr>
          <w:rFonts w:ascii="Times New Roman" w:hAnsi="Times New Roman" w:cs="Times New Roman"/>
          <w:noProof/>
          <w:sz w:val="24"/>
          <w:szCs w:val="24"/>
        </w:rPr>
        <w:t xml:space="preserve"> feature class with Label Field </w:t>
      </w:r>
      <w:r w:rsidRPr="002A6246">
        <w:rPr>
          <w:rFonts w:ascii="Times New Roman" w:hAnsi="Times New Roman" w:cs="Times New Roman"/>
          <w:b/>
          <w:noProof/>
          <w:sz w:val="24"/>
          <w:szCs w:val="24"/>
        </w:rPr>
        <w:t>nzsegment</w:t>
      </w:r>
      <w:r w:rsidRPr="002A6246">
        <w:rPr>
          <w:rFonts w:ascii="Times New Roman" w:hAnsi="Times New Roman" w:cs="Times New Roman"/>
          <w:noProof/>
          <w:sz w:val="24"/>
          <w:szCs w:val="24"/>
        </w:rPr>
        <w:t xml:space="preserve"> and </w:t>
      </w:r>
      <w:r w:rsidRPr="002A6246">
        <w:rPr>
          <w:rFonts w:ascii="Times New Roman" w:hAnsi="Times New Roman" w:cs="Times New Roman"/>
          <w:b/>
          <w:noProof/>
          <w:sz w:val="24"/>
          <w:szCs w:val="24"/>
        </w:rPr>
        <w:t xml:space="preserve">green </w:t>
      </w:r>
      <w:r w:rsidRPr="002A6246">
        <w:rPr>
          <w:rFonts w:ascii="Times New Roman" w:hAnsi="Times New Roman" w:cs="Times New Roman"/>
          <w:noProof/>
          <w:sz w:val="24"/>
          <w:szCs w:val="24"/>
        </w:rPr>
        <w:t xml:space="preserve">color with Arial </w:t>
      </w:r>
      <w:r w:rsidRPr="002A6246">
        <w:rPr>
          <w:rFonts w:ascii="Times New Roman" w:hAnsi="Times New Roman" w:cs="Times New Roman"/>
          <w:b/>
          <w:noProof/>
          <w:sz w:val="24"/>
          <w:szCs w:val="24"/>
        </w:rPr>
        <w:t>12</w:t>
      </w:r>
      <w:r w:rsidRPr="002A6246">
        <w:rPr>
          <w:rFonts w:ascii="Times New Roman" w:hAnsi="Times New Roman" w:cs="Times New Roman"/>
          <w:noProof/>
          <w:sz w:val="24"/>
          <w:szCs w:val="24"/>
        </w:rPr>
        <w:t xml:space="preserve"> symbol size.</w:t>
      </w:r>
    </w:p>
    <w:p w:rsidR="00CF355E" w:rsidRPr="002A6246" w:rsidRDefault="00F74FB4">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43600" cy="3100705"/>
            <wp:effectExtent l="19050" t="19050" r="19050"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100705"/>
                    </a:xfrm>
                    <a:prstGeom prst="rect">
                      <a:avLst/>
                    </a:prstGeom>
                    <a:noFill/>
                    <a:ln w="3175">
                      <a:solidFill>
                        <a:schemeClr val="bg1">
                          <a:lumMod val="65000"/>
                        </a:schemeClr>
                      </a:solidFill>
                    </a:ln>
                  </pic:spPr>
                </pic:pic>
              </a:graphicData>
            </a:graphic>
          </wp:inline>
        </w:drawing>
      </w:r>
    </w:p>
    <w:p w:rsidR="00F74FB4" w:rsidRPr="002A6246" w:rsidRDefault="00F74FB4">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similarly label the </w:t>
      </w:r>
      <w:r w:rsidRPr="002A6246">
        <w:rPr>
          <w:rFonts w:ascii="Times New Roman" w:hAnsi="Times New Roman" w:cs="Times New Roman"/>
          <w:b/>
          <w:noProof/>
          <w:sz w:val="24"/>
          <w:szCs w:val="24"/>
        </w:rPr>
        <w:t>RiverLines</w:t>
      </w:r>
      <w:r w:rsidRPr="002A6246">
        <w:rPr>
          <w:rFonts w:ascii="Times New Roman" w:hAnsi="Times New Roman" w:cs="Times New Roman"/>
          <w:noProof/>
          <w:sz w:val="24"/>
          <w:szCs w:val="24"/>
        </w:rPr>
        <w:t xml:space="preserve"> with Label Field </w:t>
      </w:r>
      <w:r w:rsidRPr="002A6246">
        <w:rPr>
          <w:rFonts w:ascii="Times New Roman" w:hAnsi="Times New Roman" w:cs="Times New Roman"/>
          <w:b/>
          <w:noProof/>
          <w:sz w:val="24"/>
          <w:szCs w:val="24"/>
        </w:rPr>
        <w:t xml:space="preserve">nzsegment </w:t>
      </w:r>
      <w:r w:rsidRPr="002A6246">
        <w:rPr>
          <w:rFonts w:ascii="Times New Roman" w:hAnsi="Times New Roman" w:cs="Times New Roman"/>
          <w:noProof/>
          <w:sz w:val="24"/>
          <w:szCs w:val="24"/>
        </w:rPr>
        <w:t xml:space="preserve">and a </w:t>
      </w:r>
      <w:r w:rsidRPr="002A6246">
        <w:rPr>
          <w:rFonts w:ascii="Times New Roman" w:hAnsi="Times New Roman" w:cs="Times New Roman"/>
          <w:b/>
          <w:noProof/>
          <w:sz w:val="24"/>
          <w:szCs w:val="24"/>
        </w:rPr>
        <w:t>blue</w:t>
      </w:r>
      <w:r w:rsidRPr="002A6246">
        <w:rPr>
          <w:rFonts w:ascii="Times New Roman" w:hAnsi="Times New Roman" w:cs="Times New Roman"/>
          <w:noProof/>
          <w:sz w:val="24"/>
          <w:szCs w:val="24"/>
        </w:rPr>
        <w:t xml:space="preserve"> color with text size </w:t>
      </w:r>
      <w:r w:rsidRPr="002A6246">
        <w:rPr>
          <w:rFonts w:ascii="Times New Roman" w:hAnsi="Times New Roman" w:cs="Times New Roman"/>
          <w:b/>
          <w:noProof/>
          <w:sz w:val="24"/>
          <w:szCs w:val="24"/>
        </w:rPr>
        <w:t>12</w:t>
      </w:r>
      <w:r w:rsidRPr="002A6246">
        <w:rPr>
          <w:rFonts w:ascii="Times New Roman" w:hAnsi="Times New Roman" w:cs="Times New Roman"/>
          <w:noProof/>
          <w:sz w:val="24"/>
          <w:szCs w:val="24"/>
        </w:rPr>
        <w:t>.</w:t>
      </w:r>
    </w:p>
    <w:p w:rsidR="00CF355E" w:rsidRPr="002A6246" w:rsidRDefault="00F74FB4">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205730" cy="1266825"/>
            <wp:effectExtent l="19050" t="19050" r="1397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05730" cy="1266825"/>
                    </a:xfrm>
                    <a:prstGeom prst="rect">
                      <a:avLst/>
                    </a:prstGeom>
                    <a:noFill/>
                    <a:ln w="3175">
                      <a:solidFill>
                        <a:schemeClr val="bg1">
                          <a:lumMod val="65000"/>
                        </a:schemeClr>
                      </a:solidFill>
                    </a:ln>
                  </pic:spPr>
                </pic:pic>
              </a:graphicData>
            </a:graphic>
          </wp:inline>
        </w:drawing>
      </w:r>
    </w:p>
    <w:p w:rsidR="00CF355E" w:rsidRPr="002A6246" w:rsidRDefault="00F772B5">
      <w:pPr>
        <w:rPr>
          <w:rFonts w:ascii="Times New Roman" w:hAnsi="Times New Roman" w:cs="Times New Roman"/>
          <w:noProof/>
          <w:sz w:val="24"/>
          <w:szCs w:val="24"/>
        </w:rPr>
      </w:pPr>
      <w:r w:rsidRPr="002A6246">
        <w:rPr>
          <w:rFonts w:ascii="Times New Roman" w:hAnsi="Times New Roman" w:cs="Times New Roman"/>
          <w:noProof/>
          <w:sz w:val="24"/>
          <w:szCs w:val="24"/>
        </w:rPr>
        <w:t>And you’ll see that each RiverLine has an associated local drainage area with the same nzsegment ID number. Pretty cool!</w:t>
      </w:r>
    </w:p>
    <w:p w:rsidR="00F772B5" w:rsidRPr="002A6246" w:rsidRDefault="00F772B5">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3443288" cy="305423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49350" cy="3059607"/>
                    </a:xfrm>
                    <a:prstGeom prst="rect">
                      <a:avLst/>
                    </a:prstGeom>
                    <a:noFill/>
                    <a:ln>
                      <a:noFill/>
                    </a:ln>
                  </pic:spPr>
                </pic:pic>
              </a:graphicData>
            </a:graphic>
          </wp:inline>
        </w:drawing>
      </w:r>
    </w:p>
    <w:p w:rsidR="008135CA" w:rsidRPr="002A6246" w:rsidRDefault="008135CA">
      <w:pPr>
        <w:rPr>
          <w:rFonts w:ascii="Times New Roman" w:hAnsi="Times New Roman" w:cs="Times New Roman"/>
          <w:noProof/>
          <w:sz w:val="24"/>
          <w:szCs w:val="24"/>
        </w:rPr>
      </w:pPr>
      <w:r w:rsidRPr="002A6246">
        <w:rPr>
          <w:rFonts w:ascii="Times New Roman" w:hAnsi="Times New Roman" w:cs="Times New Roman"/>
          <w:noProof/>
          <w:sz w:val="24"/>
          <w:szCs w:val="24"/>
        </w:rPr>
        <w:t xml:space="preserve">Let’s use this association to choose the </w:t>
      </w:r>
      <w:r w:rsidR="003343AC" w:rsidRPr="002A6246">
        <w:rPr>
          <w:rFonts w:ascii="Times New Roman" w:hAnsi="Times New Roman" w:cs="Times New Roman"/>
          <w:noProof/>
          <w:sz w:val="24"/>
          <w:szCs w:val="24"/>
        </w:rPr>
        <w:t>rec2_ws features that encompaass the Rakaia drainage basin.</w:t>
      </w:r>
    </w:p>
    <w:p w:rsidR="00254790" w:rsidRPr="002A6246" w:rsidRDefault="00254790">
      <w:pPr>
        <w:rPr>
          <w:rFonts w:ascii="Times New Roman" w:hAnsi="Times New Roman" w:cs="Times New Roman"/>
          <w:noProof/>
          <w:sz w:val="24"/>
          <w:szCs w:val="24"/>
        </w:rPr>
      </w:pPr>
      <w:r w:rsidRPr="002A6246">
        <w:rPr>
          <w:rFonts w:ascii="Times New Roman" w:hAnsi="Times New Roman" w:cs="Times New Roman"/>
          <w:noProof/>
          <w:sz w:val="24"/>
          <w:szCs w:val="24"/>
        </w:rPr>
        <w:t xml:space="preserve">Turn off the </w:t>
      </w:r>
      <w:r w:rsidRPr="002A6246">
        <w:rPr>
          <w:rFonts w:ascii="Times New Roman" w:hAnsi="Times New Roman" w:cs="Times New Roman"/>
          <w:b/>
          <w:noProof/>
          <w:sz w:val="24"/>
          <w:szCs w:val="24"/>
        </w:rPr>
        <w:t>display of Labels</w:t>
      </w:r>
      <w:r w:rsidRPr="002A6246">
        <w:rPr>
          <w:rFonts w:ascii="Times New Roman" w:hAnsi="Times New Roman" w:cs="Times New Roman"/>
          <w:noProof/>
          <w:sz w:val="24"/>
          <w:szCs w:val="24"/>
        </w:rPr>
        <w:t xml:space="preserve"> on the RiverLine and Rec2_ws feature classes.</w:t>
      </w:r>
    </w:p>
    <w:p w:rsidR="003343AC" w:rsidRPr="002A6246" w:rsidRDefault="003343AC">
      <w:pPr>
        <w:rPr>
          <w:rFonts w:ascii="Times New Roman" w:hAnsi="Times New Roman" w:cs="Times New Roman"/>
          <w:noProof/>
          <w:sz w:val="24"/>
          <w:szCs w:val="24"/>
        </w:rPr>
      </w:pPr>
      <w:r w:rsidRPr="002A6246">
        <w:rPr>
          <w:rFonts w:ascii="Times New Roman" w:hAnsi="Times New Roman" w:cs="Times New Roman"/>
          <w:noProof/>
          <w:sz w:val="24"/>
          <w:szCs w:val="24"/>
        </w:rPr>
        <w:t xml:space="preserve">Right Click on the </w:t>
      </w:r>
      <w:r w:rsidRPr="002A6246">
        <w:rPr>
          <w:rFonts w:ascii="Times New Roman" w:hAnsi="Times New Roman" w:cs="Times New Roman"/>
          <w:b/>
          <w:noProof/>
          <w:sz w:val="24"/>
          <w:szCs w:val="24"/>
        </w:rPr>
        <w:t>RiverLine</w:t>
      </w:r>
      <w:r w:rsidRPr="002A6246">
        <w:rPr>
          <w:rFonts w:ascii="Times New Roman" w:hAnsi="Times New Roman" w:cs="Times New Roman"/>
          <w:noProof/>
          <w:sz w:val="24"/>
          <w:szCs w:val="24"/>
        </w:rPr>
        <w:t xml:space="preserve"> feature class and select </w:t>
      </w:r>
      <w:r w:rsidRPr="002A6246">
        <w:rPr>
          <w:rFonts w:ascii="Times New Roman" w:hAnsi="Times New Roman" w:cs="Times New Roman"/>
          <w:b/>
          <w:noProof/>
          <w:sz w:val="24"/>
          <w:szCs w:val="24"/>
        </w:rPr>
        <w:t>Joins and Relates/Relate</w:t>
      </w:r>
    </w:p>
    <w:p w:rsidR="003343AC" w:rsidRPr="002A6246" w:rsidRDefault="003343AC">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4752975" cy="3519805"/>
            <wp:effectExtent l="19050" t="19050" r="28575" b="234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52975" cy="3519805"/>
                    </a:xfrm>
                    <a:prstGeom prst="rect">
                      <a:avLst/>
                    </a:prstGeom>
                    <a:noFill/>
                    <a:ln w="3175">
                      <a:solidFill>
                        <a:schemeClr val="bg1">
                          <a:lumMod val="65000"/>
                        </a:schemeClr>
                      </a:solidFill>
                    </a:ln>
                  </pic:spPr>
                </pic:pic>
              </a:graphicData>
            </a:graphic>
          </wp:inline>
        </w:drawing>
      </w:r>
    </w:p>
    <w:p w:rsidR="00342A7F" w:rsidRPr="002A6246" w:rsidRDefault="00342A7F">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in the resulting table, select </w:t>
      </w:r>
      <w:r w:rsidRPr="002A6246">
        <w:rPr>
          <w:rFonts w:ascii="Times New Roman" w:hAnsi="Times New Roman" w:cs="Times New Roman"/>
          <w:b/>
          <w:noProof/>
          <w:sz w:val="24"/>
          <w:szCs w:val="24"/>
        </w:rPr>
        <w:t>nzsegment</w:t>
      </w:r>
      <w:r w:rsidRPr="002A6246">
        <w:rPr>
          <w:rFonts w:ascii="Times New Roman" w:hAnsi="Times New Roman" w:cs="Times New Roman"/>
          <w:noProof/>
          <w:sz w:val="24"/>
          <w:szCs w:val="24"/>
        </w:rPr>
        <w:t xml:space="preserve"> as the field that the relate will be based on and </w:t>
      </w:r>
      <w:r w:rsidRPr="002A6246">
        <w:rPr>
          <w:rFonts w:ascii="Times New Roman" w:hAnsi="Times New Roman" w:cs="Times New Roman"/>
          <w:b/>
          <w:noProof/>
          <w:sz w:val="24"/>
          <w:szCs w:val="24"/>
        </w:rPr>
        <w:t>rec2_ws</w:t>
      </w:r>
      <w:r w:rsidRPr="002A6246">
        <w:rPr>
          <w:rFonts w:ascii="Times New Roman" w:hAnsi="Times New Roman" w:cs="Times New Roman"/>
          <w:noProof/>
          <w:sz w:val="24"/>
          <w:szCs w:val="24"/>
        </w:rPr>
        <w:t xml:space="preserve"> as the related layer. I have named this relate </w:t>
      </w:r>
      <w:r w:rsidRPr="002A6246">
        <w:rPr>
          <w:rFonts w:ascii="Times New Roman" w:hAnsi="Times New Roman" w:cs="Times New Roman"/>
          <w:b/>
          <w:noProof/>
          <w:sz w:val="24"/>
          <w:szCs w:val="24"/>
        </w:rPr>
        <w:t>RiverLineHasWs</w:t>
      </w:r>
      <w:r w:rsidRPr="002A6246">
        <w:rPr>
          <w:rFonts w:ascii="Times New Roman" w:hAnsi="Times New Roman" w:cs="Times New Roman"/>
          <w:noProof/>
          <w:sz w:val="24"/>
          <w:szCs w:val="24"/>
        </w:rPr>
        <w:t xml:space="preserve"> to signify the connection between the two feature classes but any name will do.</w:t>
      </w:r>
    </w:p>
    <w:p w:rsidR="003343AC" w:rsidRPr="002A6246" w:rsidRDefault="00342A7F">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14:anchorId="5AB995C4" wp14:editId="216F91B4">
            <wp:extent cx="3309938" cy="3675587"/>
            <wp:effectExtent l="0" t="0" r="508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12216" cy="3678117"/>
                    </a:xfrm>
                    <a:prstGeom prst="rect">
                      <a:avLst/>
                    </a:prstGeom>
                  </pic:spPr>
                </pic:pic>
              </a:graphicData>
            </a:graphic>
          </wp:inline>
        </w:drawing>
      </w:r>
    </w:p>
    <w:p w:rsidR="00342A7F" w:rsidRPr="002A6246" w:rsidRDefault="00A12199">
      <w:pPr>
        <w:rPr>
          <w:rFonts w:ascii="Times New Roman" w:hAnsi="Times New Roman" w:cs="Times New Roman"/>
          <w:noProof/>
          <w:sz w:val="24"/>
          <w:szCs w:val="24"/>
        </w:rPr>
      </w:pPr>
      <w:r w:rsidRPr="002A6246">
        <w:rPr>
          <w:rFonts w:ascii="Times New Roman" w:hAnsi="Times New Roman" w:cs="Times New Roman"/>
          <w:noProof/>
          <w:sz w:val="24"/>
          <w:szCs w:val="24"/>
        </w:rPr>
        <w:t xml:space="preserve">Now let’s </w:t>
      </w:r>
      <w:r w:rsidRPr="002A6246">
        <w:rPr>
          <w:rFonts w:ascii="Times New Roman" w:hAnsi="Times New Roman" w:cs="Times New Roman"/>
          <w:b/>
          <w:noProof/>
          <w:sz w:val="24"/>
          <w:szCs w:val="24"/>
        </w:rPr>
        <w:t>Select</w:t>
      </w:r>
      <w:r w:rsidRPr="002A6246">
        <w:rPr>
          <w:rFonts w:ascii="Times New Roman" w:hAnsi="Times New Roman" w:cs="Times New Roman"/>
          <w:noProof/>
          <w:sz w:val="24"/>
          <w:szCs w:val="24"/>
        </w:rPr>
        <w:t xml:space="preserve"> all the </w:t>
      </w:r>
      <w:r w:rsidRPr="002A6246">
        <w:rPr>
          <w:rFonts w:ascii="Times New Roman" w:hAnsi="Times New Roman" w:cs="Times New Roman"/>
          <w:b/>
          <w:noProof/>
          <w:sz w:val="24"/>
          <w:szCs w:val="24"/>
        </w:rPr>
        <w:t>RiverLines</w:t>
      </w:r>
    </w:p>
    <w:p w:rsidR="00A12199" w:rsidRPr="002A6246" w:rsidRDefault="00A12199">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753100" cy="387667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3876675"/>
                    </a:xfrm>
                    <a:prstGeom prst="rect">
                      <a:avLst/>
                    </a:prstGeom>
                    <a:noFill/>
                    <a:ln w="3175">
                      <a:solidFill>
                        <a:schemeClr val="bg1">
                          <a:lumMod val="65000"/>
                        </a:schemeClr>
                      </a:solidFill>
                    </a:ln>
                  </pic:spPr>
                </pic:pic>
              </a:graphicData>
            </a:graphic>
          </wp:inline>
        </w:drawing>
      </w:r>
    </w:p>
    <w:p w:rsidR="00A12199" w:rsidRPr="002A6246" w:rsidRDefault="00A12199">
      <w:pPr>
        <w:rPr>
          <w:rFonts w:ascii="Times New Roman" w:hAnsi="Times New Roman" w:cs="Times New Roman"/>
          <w:noProof/>
          <w:sz w:val="24"/>
          <w:szCs w:val="24"/>
        </w:rPr>
      </w:pPr>
      <w:r w:rsidRPr="002A6246">
        <w:rPr>
          <w:rFonts w:ascii="Times New Roman" w:hAnsi="Times New Roman" w:cs="Times New Roman"/>
          <w:noProof/>
          <w:sz w:val="24"/>
          <w:szCs w:val="24"/>
        </w:rPr>
        <w:t xml:space="preserve">Open the Riverline feature </w:t>
      </w:r>
      <w:r w:rsidR="001D2516" w:rsidRPr="002A6246">
        <w:rPr>
          <w:rFonts w:ascii="Times New Roman" w:hAnsi="Times New Roman" w:cs="Times New Roman"/>
          <w:noProof/>
          <w:sz w:val="24"/>
          <w:szCs w:val="24"/>
        </w:rPr>
        <w:t>class Attribute Table and select the Table Options in the top left corner of the Table</w:t>
      </w:r>
    </w:p>
    <w:p w:rsidR="001D2516" w:rsidRPr="002A6246" w:rsidRDefault="001D2516">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181225" cy="10668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81225" cy="1066800"/>
                    </a:xfrm>
                    <a:prstGeom prst="rect">
                      <a:avLst/>
                    </a:prstGeom>
                    <a:noFill/>
                    <a:ln>
                      <a:noFill/>
                    </a:ln>
                  </pic:spPr>
                </pic:pic>
              </a:graphicData>
            </a:graphic>
          </wp:inline>
        </w:drawing>
      </w:r>
    </w:p>
    <w:p w:rsidR="001D2516" w:rsidRPr="002A6246" w:rsidRDefault="001D2516">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select the </w:t>
      </w:r>
      <w:r w:rsidRPr="002A6246">
        <w:rPr>
          <w:rFonts w:ascii="Times New Roman" w:hAnsi="Times New Roman" w:cs="Times New Roman"/>
          <w:b/>
          <w:noProof/>
          <w:sz w:val="24"/>
          <w:szCs w:val="24"/>
        </w:rPr>
        <w:t>Related Tables/RiverLineHasWS:rec2ws</w:t>
      </w:r>
    </w:p>
    <w:p w:rsidR="001D2516" w:rsidRPr="002A6246" w:rsidRDefault="001D2516">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3629025" cy="22098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29025" cy="2209800"/>
                    </a:xfrm>
                    <a:prstGeom prst="rect">
                      <a:avLst/>
                    </a:prstGeom>
                    <a:noFill/>
                    <a:ln>
                      <a:noFill/>
                    </a:ln>
                  </pic:spPr>
                </pic:pic>
              </a:graphicData>
            </a:graphic>
          </wp:inline>
        </w:drawing>
      </w:r>
    </w:p>
    <w:p w:rsidR="001D2516" w:rsidRPr="002A6246" w:rsidRDefault="00254790">
      <w:pPr>
        <w:rPr>
          <w:rFonts w:ascii="Times New Roman" w:hAnsi="Times New Roman" w:cs="Times New Roman"/>
          <w:noProof/>
          <w:sz w:val="24"/>
          <w:szCs w:val="24"/>
        </w:rPr>
      </w:pPr>
      <w:r w:rsidRPr="002A6246">
        <w:rPr>
          <w:rFonts w:ascii="Times New Roman" w:hAnsi="Times New Roman" w:cs="Times New Roman"/>
          <w:noProof/>
          <w:sz w:val="24"/>
          <w:szCs w:val="24"/>
        </w:rPr>
        <w:t>And you’ll see the Attribute Table of the RiverLines feature class pops up with 6081 features selected</w:t>
      </w:r>
    </w:p>
    <w:p w:rsidR="00254790" w:rsidRPr="002A6246" w:rsidRDefault="0025479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3005455" cy="2581275"/>
            <wp:effectExtent l="0" t="0" r="444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05455" cy="2581275"/>
                    </a:xfrm>
                    <a:prstGeom prst="rect">
                      <a:avLst/>
                    </a:prstGeom>
                    <a:noFill/>
                    <a:ln>
                      <a:noFill/>
                    </a:ln>
                  </pic:spPr>
                </pic:pic>
              </a:graphicData>
            </a:graphic>
          </wp:inline>
        </w:drawing>
      </w:r>
    </w:p>
    <w:p w:rsidR="00254790" w:rsidRPr="002A6246" w:rsidRDefault="00254790">
      <w:pPr>
        <w:rPr>
          <w:rFonts w:ascii="Times New Roman" w:hAnsi="Times New Roman" w:cs="Times New Roman"/>
          <w:noProof/>
          <w:sz w:val="24"/>
          <w:szCs w:val="24"/>
        </w:rPr>
      </w:pPr>
      <w:r w:rsidRPr="002A6246">
        <w:rPr>
          <w:rFonts w:ascii="Times New Roman" w:hAnsi="Times New Roman" w:cs="Times New Roman"/>
          <w:noProof/>
          <w:sz w:val="24"/>
          <w:szCs w:val="24"/>
        </w:rPr>
        <w:t xml:space="preserve">Now right click on the re2ws feature class and select Data/Export Data to export the selected </w:t>
      </w:r>
      <w:r w:rsidR="003D5FF2" w:rsidRPr="002A6246">
        <w:rPr>
          <w:rFonts w:ascii="Times New Roman" w:hAnsi="Times New Roman" w:cs="Times New Roman"/>
          <w:noProof/>
          <w:sz w:val="24"/>
          <w:szCs w:val="24"/>
        </w:rPr>
        <w:t>catchment areas for the Rakaia basin</w:t>
      </w:r>
    </w:p>
    <w:p w:rsidR="00254790" w:rsidRPr="002A6246" w:rsidRDefault="0025479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4805680" cy="3181350"/>
            <wp:effectExtent l="19050" t="19050" r="1397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05680" cy="3181350"/>
                    </a:xfrm>
                    <a:prstGeom prst="rect">
                      <a:avLst/>
                    </a:prstGeom>
                    <a:noFill/>
                    <a:ln w="3175">
                      <a:solidFill>
                        <a:schemeClr val="bg1">
                          <a:lumMod val="65000"/>
                        </a:schemeClr>
                      </a:solidFill>
                    </a:ln>
                  </pic:spPr>
                </pic:pic>
              </a:graphicData>
            </a:graphic>
          </wp:inline>
        </w:drawing>
      </w:r>
    </w:p>
    <w:p w:rsidR="003D5FF2" w:rsidRPr="002A6246" w:rsidRDefault="003D5FF2">
      <w:pPr>
        <w:rPr>
          <w:rFonts w:ascii="Times New Roman" w:hAnsi="Times New Roman" w:cs="Times New Roman"/>
          <w:b/>
          <w:noProof/>
          <w:sz w:val="24"/>
          <w:szCs w:val="24"/>
        </w:rPr>
      </w:pPr>
      <w:r w:rsidRPr="002A6246">
        <w:rPr>
          <w:rFonts w:ascii="Times New Roman" w:hAnsi="Times New Roman" w:cs="Times New Roman"/>
          <w:noProof/>
          <w:sz w:val="24"/>
          <w:szCs w:val="24"/>
        </w:rPr>
        <w:t xml:space="preserve">Save the data in the </w:t>
      </w:r>
      <w:r w:rsidRPr="002A6246">
        <w:rPr>
          <w:rFonts w:ascii="Times New Roman" w:hAnsi="Times New Roman" w:cs="Times New Roman"/>
          <w:b/>
          <w:noProof/>
          <w:sz w:val="24"/>
          <w:szCs w:val="24"/>
        </w:rPr>
        <w:t>Network</w:t>
      </w:r>
      <w:r w:rsidRPr="002A6246">
        <w:rPr>
          <w:rFonts w:ascii="Times New Roman" w:hAnsi="Times New Roman" w:cs="Times New Roman"/>
          <w:noProof/>
          <w:sz w:val="24"/>
          <w:szCs w:val="24"/>
        </w:rPr>
        <w:t xml:space="preserve"> feature dataset as before, and call the feature class </w:t>
      </w:r>
      <w:r w:rsidRPr="002A6246">
        <w:rPr>
          <w:rFonts w:ascii="Times New Roman" w:hAnsi="Times New Roman" w:cs="Times New Roman"/>
          <w:b/>
          <w:noProof/>
          <w:sz w:val="24"/>
          <w:szCs w:val="24"/>
        </w:rPr>
        <w:t>RiverLineCatchment</w:t>
      </w:r>
    </w:p>
    <w:p w:rsidR="00F41340" w:rsidRPr="002A6246" w:rsidRDefault="00F41340">
      <w:pPr>
        <w:rPr>
          <w:rFonts w:ascii="Times New Roman" w:hAnsi="Times New Roman" w:cs="Times New Roman"/>
          <w:noProof/>
          <w:sz w:val="24"/>
          <w:szCs w:val="24"/>
        </w:rPr>
      </w:pPr>
      <w:r w:rsidRPr="002A6246">
        <w:rPr>
          <w:rFonts w:ascii="Times New Roman" w:hAnsi="Times New Roman" w:cs="Times New Roman"/>
          <w:noProof/>
          <w:sz w:val="24"/>
          <w:szCs w:val="24"/>
        </w:rPr>
        <w:t>Remove the display of the national rec2ws features</w:t>
      </w:r>
    </w:p>
    <w:p w:rsidR="00F41340" w:rsidRPr="002A6246" w:rsidRDefault="00F4134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519680" cy="1514475"/>
            <wp:effectExtent l="19050" t="19050" r="13970"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19680" cy="1514475"/>
                    </a:xfrm>
                    <a:prstGeom prst="rect">
                      <a:avLst/>
                    </a:prstGeom>
                    <a:noFill/>
                    <a:ln w="3175">
                      <a:solidFill>
                        <a:schemeClr val="bg1">
                          <a:lumMod val="65000"/>
                        </a:schemeClr>
                      </a:solidFill>
                    </a:ln>
                  </pic:spPr>
                </pic:pic>
              </a:graphicData>
            </a:graphic>
          </wp:inline>
        </w:drawing>
      </w:r>
    </w:p>
    <w:p w:rsidR="00F41340" w:rsidRPr="002A6246" w:rsidRDefault="00F41340">
      <w:pPr>
        <w:rPr>
          <w:rFonts w:ascii="Times New Roman" w:hAnsi="Times New Roman" w:cs="Times New Roman"/>
          <w:noProof/>
          <w:sz w:val="24"/>
          <w:szCs w:val="24"/>
        </w:rPr>
      </w:pPr>
      <w:r w:rsidRPr="002A6246">
        <w:rPr>
          <w:rFonts w:ascii="Times New Roman" w:hAnsi="Times New Roman" w:cs="Times New Roman"/>
          <w:noProof/>
          <w:sz w:val="24"/>
          <w:szCs w:val="24"/>
        </w:rPr>
        <w:t>Clear the selected RiverLine features</w:t>
      </w:r>
    </w:p>
    <w:p w:rsidR="00F41340" w:rsidRPr="002A6246" w:rsidRDefault="00F4134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342255" cy="2935605"/>
            <wp:effectExtent l="19050" t="19050" r="10795" b="171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42255" cy="2935605"/>
                    </a:xfrm>
                    <a:prstGeom prst="rect">
                      <a:avLst/>
                    </a:prstGeom>
                    <a:noFill/>
                    <a:ln w="3175">
                      <a:solidFill>
                        <a:schemeClr val="bg1">
                          <a:lumMod val="65000"/>
                        </a:schemeClr>
                      </a:solidFill>
                    </a:ln>
                  </pic:spPr>
                </pic:pic>
              </a:graphicData>
            </a:graphic>
          </wp:inline>
        </w:drawing>
      </w:r>
    </w:p>
    <w:p w:rsidR="00F41340" w:rsidRPr="002A6246" w:rsidRDefault="00F41340">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now you’ll have </w:t>
      </w:r>
      <w:r w:rsidR="00922FD8" w:rsidRPr="002A6246">
        <w:rPr>
          <w:rFonts w:ascii="Times New Roman" w:hAnsi="Times New Roman" w:cs="Times New Roman"/>
          <w:noProof/>
          <w:sz w:val="24"/>
          <w:szCs w:val="24"/>
        </w:rPr>
        <w:t>just the features we want.  Let’s color the RiverLineCatchments green and zoom in to check out what we’ve got and you’ll see we have a complete coverage of the land area that drains to these river features!  Wow. That is really cool!  This is a beautifully constructed geospatial dataset.</w:t>
      </w:r>
    </w:p>
    <w:p w:rsidR="00922FD8" w:rsidRPr="002A6246" w:rsidRDefault="00922FD8">
      <w:pPr>
        <w:rPr>
          <w:rFonts w:ascii="Times New Roman" w:hAnsi="Times New Roman" w:cs="Times New Roman"/>
          <w:noProof/>
          <w:sz w:val="24"/>
          <w:szCs w:val="24"/>
        </w:rPr>
      </w:pPr>
    </w:p>
    <w:p w:rsidR="00922FD8" w:rsidRPr="002A6246" w:rsidRDefault="00922FD8">
      <w:pPr>
        <w:rPr>
          <w:rFonts w:ascii="Times New Roman" w:hAnsi="Times New Roman" w:cs="Times New Roman"/>
          <w:noProof/>
          <w:sz w:val="24"/>
          <w:szCs w:val="24"/>
        </w:rPr>
      </w:pPr>
    </w:p>
    <w:p w:rsidR="00F41340" w:rsidRPr="002A6246" w:rsidRDefault="00F4134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276850" cy="297180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w="3175">
                      <a:solidFill>
                        <a:schemeClr val="bg1">
                          <a:lumMod val="65000"/>
                        </a:schemeClr>
                      </a:solidFill>
                    </a:ln>
                  </pic:spPr>
                </pic:pic>
              </a:graphicData>
            </a:graphic>
          </wp:inline>
        </w:drawing>
      </w:r>
    </w:p>
    <w:p w:rsidR="00922FD8" w:rsidRPr="002A6246" w:rsidRDefault="00922FD8">
      <w:pPr>
        <w:rPr>
          <w:rFonts w:ascii="Times New Roman" w:hAnsi="Times New Roman" w:cs="Times New Roman"/>
          <w:noProof/>
          <w:sz w:val="24"/>
          <w:szCs w:val="24"/>
        </w:rPr>
      </w:pPr>
      <w:r w:rsidRPr="002A6246">
        <w:rPr>
          <w:rFonts w:ascii="Times New Roman" w:hAnsi="Times New Roman" w:cs="Times New Roman"/>
          <w:noProof/>
          <w:sz w:val="24"/>
          <w:szCs w:val="24"/>
        </w:rPr>
        <w:t xml:space="preserve">Let’s make a single polygon that is the whole Rakaia catchment boundary.  In the </w:t>
      </w:r>
      <w:r w:rsidRPr="002A6246">
        <w:rPr>
          <w:rFonts w:ascii="Times New Roman" w:hAnsi="Times New Roman" w:cs="Times New Roman"/>
          <w:b/>
          <w:noProof/>
          <w:sz w:val="24"/>
          <w:szCs w:val="24"/>
        </w:rPr>
        <w:t xml:space="preserve">Search </w:t>
      </w:r>
      <w:r w:rsidRPr="002A6246">
        <w:rPr>
          <w:rFonts w:ascii="Times New Roman" w:hAnsi="Times New Roman" w:cs="Times New Roman"/>
          <w:noProof/>
          <w:sz w:val="24"/>
          <w:szCs w:val="24"/>
        </w:rPr>
        <w:t xml:space="preserve">box in the upper right hand corner of ArcMap, select </w:t>
      </w:r>
      <w:r w:rsidRPr="002A6246">
        <w:rPr>
          <w:rFonts w:ascii="Times New Roman" w:hAnsi="Times New Roman" w:cs="Times New Roman"/>
          <w:b/>
          <w:noProof/>
          <w:sz w:val="24"/>
          <w:szCs w:val="24"/>
        </w:rPr>
        <w:t>Dissolve (Data Management).</w:t>
      </w:r>
    </w:p>
    <w:p w:rsidR="00922FD8" w:rsidRPr="002A6246" w:rsidRDefault="00922FD8">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679127" cy="2352675"/>
            <wp:effectExtent l="19050" t="19050" r="2603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86452" cy="2359108"/>
                    </a:xfrm>
                    <a:prstGeom prst="rect">
                      <a:avLst/>
                    </a:prstGeom>
                    <a:noFill/>
                    <a:ln w="3175">
                      <a:solidFill>
                        <a:schemeClr val="bg1">
                          <a:lumMod val="65000"/>
                        </a:schemeClr>
                      </a:solidFill>
                    </a:ln>
                  </pic:spPr>
                </pic:pic>
              </a:graphicData>
            </a:graphic>
          </wp:inline>
        </w:drawing>
      </w:r>
    </w:p>
    <w:p w:rsidR="00922FD8" w:rsidRPr="002A6246" w:rsidRDefault="00922FD8">
      <w:pPr>
        <w:rPr>
          <w:rFonts w:ascii="Times New Roman" w:hAnsi="Times New Roman" w:cs="Times New Roman"/>
          <w:noProof/>
          <w:sz w:val="24"/>
          <w:szCs w:val="24"/>
        </w:rPr>
      </w:pPr>
      <w:r w:rsidRPr="002A6246">
        <w:rPr>
          <w:rFonts w:ascii="Times New Roman" w:hAnsi="Times New Roman" w:cs="Times New Roman"/>
          <w:noProof/>
          <w:sz w:val="24"/>
          <w:szCs w:val="24"/>
        </w:rPr>
        <w:t xml:space="preserve">Select the </w:t>
      </w:r>
      <w:r w:rsidRPr="002A6246">
        <w:rPr>
          <w:rFonts w:ascii="Times New Roman" w:hAnsi="Times New Roman" w:cs="Times New Roman"/>
          <w:b/>
          <w:noProof/>
          <w:sz w:val="24"/>
          <w:szCs w:val="24"/>
        </w:rPr>
        <w:t>Input Features</w:t>
      </w:r>
      <w:r w:rsidRPr="002A6246">
        <w:rPr>
          <w:rFonts w:ascii="Times New Roman" w:hAnsi="Times New Roman" w:cs="Times New Roman"/>
          <w:noProof/>
          <w:sz w:val="24"/>
          <w:szCs w:val="24"/>
        </w:rPr>
        <w:t xml:space="preserve"> as </w:t>
      </w:r>
      <w:r w:rsidRPr="002A6246">
        <w:rPr>
          <w:rFonts w:ascii="Times New Roman" w:hAnsi="Times New Roman" w:cs="Times New Roman"/>
          <w:b/>
          <w:noProof/>
          <w:sz w:val="24"/>
          <w:szCs w:val="24"/>
        </w:rPr>
        <w:t>RiverLineCatchment</w:t>
      </w:r>
      <w:r w:rsidRPr="002A6246">
        <w:rPr>
          <w:rFonts w:ascii="Times New Roman" w:hAnsi="Times New Roman" w:cs="Times New Roman"/>
          <w:noProof/>
          <w:sz w:val="24"/>
          <w:szCs w:val="24"/>
        </w:rPr>
        <w:t xml:space="preserve"> and the </w:t>
      </w:r>
      <w:r w:rsidRPr="002A6246">
        <w:rPr>
          <w:rFonts w:ascii="Times New Roman" w:hAnsi="Times New Roman" w:cs="Times New Roman"/>
          <w:b/>
          <w:noProof/>
          <w:sz w:val="24"/>
          <w:szCs w:val="24"/>
        </w:rPr>
        <w:t>Output Features</w:t>
      </w:r>
      <w:r w:rsidRPr="002A6246">
        <w:rPr>
          <w:rFonts w:ascii="Times New Roman" w:hAnsi="Times New Roman" w:cs="Times New Roman"/>
          <w:noProof/>
          <w:sz w:val="24"/>
          <w:szCs w:val="24"/>
        </w:rPr>
        <w:t xml:space="preserve"> as a new feature class called </w:t>
      </w:r>
      <w:r w:rsidRPr="002A6246">
        <w:rPr>
          <w:rFonts w:ascii="Times New Roman" w:hAnsi="Times New Roman" w:cs="Times New Roman"/>
          <w:b/>
          <w:noProof/>
          <w:sz w:val="24"/>
          <w:szCs w:val="24"/>
        </w:rPr>
        <w:t>Boundary</w:t>
      </w:r>
      <w:r w:rsidRPr="002A6246">
        <w:rPr>
          <w:rFonts w:ascii="Times New Roman" w:hAnsi="Times New Roman" w:cs="Times New Roman"/>
          <w:noProof/>
          <w:sz w:val="24"/>
          <w:szCs w:val="24"/>
        </w:rPr>
        <w:t xml:space="preserve"> in the </w:t>
      </w:r>
      <w:r w:rsidRPr="002A6246">
        <w:rPr>
          <w:rFonts w:ascii="Times New Roman" w:hAnsi="Times New Roman" w:cs="Times New Roman"/>
          <w:b/>
          <w:noProof/>
          <w:sz w:val="24"/>
          <w:szCs w:val="24"/>
        </w:rPr>
        <w:t>Network</w:t>
      </w:r>
      <w:r w:rsidRPr="002A6246">
        <w:rPr>
          <w:rFonts w:ascii="Times New Roman" w:hAnsi="Times New Roman" w:cs="Times New Roman"/>
          <w:noProof/>
          <w:sz w:val="24"/>
          <w:szCs w:val="24"/>
        </w:rPr>
        <w:t xml:space="preserve"> feature dataset.</w:t>
      </w:r>
    </w:p>
    <w:p w:rsidR="00922FD8" w:rsidRPr="002A6246" w:rsidRDefault="00922FD8">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3905250" cy="3076864"/>
            <wp:effectExtent l="19050" t="19050" r="19050"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09444" cy="3080168"/>
                    </a:xfrm>
                    <a:prstGeom prst="rect">
                      <a:avLst/>
                    </a:prstGeom>
                    <a:noFill/>
                    <a:ln w="3175">
                      <a:solidFill>
                        <a:schemeClr val="bg1">
                          <a:lumMod val="65000"/>
                        </a:schemeClr>
                      </a:solidFill>
                    </a:ln>
                  </pic:spPr>
                </pic:pic>
              </a:graphicData>
            </a:graphic>
          </wp:inline>
        </w:drawing>
      </w:r>
    </w:p>
    <w:p w:rsidR="00922FD8" w:rsidRPr="002A6246" w:rsidRDefault="00922FD8">
      <w:pPr>
        <w:rPr>
          <w:rFonts w:ascii="Times New Roman" w:hAnsi="Times New Roman" w:cs="Times New Roman"/>
          <w:noProof/>
          <w:sz w:val="24"/>
          <w:szCs w:val="24"/>
        </w:rPr>
      </w:pPr>
      <w:r w:rsidRPr="002A6246">
        <w:rPr>
          <w:rFonts w:ascii="Times New Roman" w:hAnsi="Times New Roman" w:cs="Times New Roman"/>
          <w:noProof/>
          <w:sz w:val="24"/>
          <w:szCs w:val="24"/>
        </w:rPr>
        <w:t>It looks like nothing is going on but then after a little while the screen display shakes a b</w:t>
      </w:r>
      <w:r w:rsidR="0067094A">
        <w:rPr>
          <w:rFonts w:ascii="Times New Roman" w:hAnsi="Times New Roman" w:cs="Times New Roman"/>
          <w:noProof/>
          <w:sz w:val="24"/>
          <w:szCs w:val="24"/>
        </w:rPr>
        <w:t>i</w:t>
      </w:r>
      <w:r w:rsidRPr="002A6246">
        <w:rPr>
          <w:rFonts w:ascii="Times New Roman" w:hAnsi="Times New Roman" w:cs="Times New Roman"/>
          <w:noProof/>
          <w:sz w:val="24"/>
          <w:szCs w:val="24"/>
        </w:rPr>
        <w:t>t and you’ll see a new boundary polygon appear</w:t>
      </w:r>
      <w:r w:rsidR="000B5AA0" w:rsidRPr="002A6246">
        <w:rPr>
          <w:rFonts w:ascii="Times New Roman" w:hAnsi="Times New Roman" w:cs="Times New Roman"/>
          <w:noProof/>
          <w:sz w:val="24"/>
          <w:szCs w:val="24"/>
        </w:rPr>
        <w:t>s</w:t>
      </w:r>
    </w:p>
    <w:p w:rsidR="00922FD8" w:rsidRPr="002A6246" w:rsidRDefault="00922FD8">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3824605"/>
            <wp:effectExtent l="19050" t="19050" r="23495" b="234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9155" cy="3824605"/>
                    </a:xfrm>
                    <a:prstGeom prst="rect">
                      <a:avLst/>
                    </a:prstGeom>
                    <a:noFill/>
                    <a:ln w="3175">
                      <a:solidFill>
                        <a:schemeClr val="bg1">
                          <a:lumMod val="65000"/>
                        </a:schemeClr>
                      </a:solidFill>
                    </a:ln>
                  </pic:spPr>
                </pic:pic>
              </a:graphicData>
            </a:graphic>
          </wp:inline>
        </w:drawing>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rPr>
        <w:t xml:space="preserve">Lets symbolize the </w:t>
      </w:r>
      <w:r w:rsidRPr="0067094A">
        <w:rPr>
          <w:rFonts w:ascii="Times New Roman" w:hAnsi="Times New Roman" w:cs="Times New Roman"/>
          <w:b/>
          <w:noProof/>
          <w:sz w:val="24"/>
          <w:szCs w:val="24"/>
        </w:rPr>
        <w:t>Boundary</w:t>
      </w:r>
      <w:r w:rsidRPr="002A6246">
        <w:rPr>
          <w:rFonts w:ascii="Times New Roman" w:hAnsi="Times New Roman" w:cs="Times New Roman"/>
          <w:noProof/>
          <w:sz w:val="24"/>
          <w:szCs w:val="24"/>
        </w:rPr>
        <w:t xml:space="preserve"> feature class as </w:t>
      </w:r>
      <w:r w:rsidRPr="0067094A">
        <w:rPr>
          <w:rFonts w:ascii="Times New Roman" w:hAnsi="Times New Roman" w:cs="Times New Roman"/>
          <w:b/>
          <w:noProof/>
          <w:sz w:val="24"/>
          <w:szCs w:val="24"/>
        </w:rPr>
        <w:t>Hollow</w:t>
      </w:r>
      <w:r w:rsidRPr="002A6246">
        <w:rPr>
          <w:rFonts w:ascii="Times New Roman" w:hAnsi="Times New Roman" w:cs="Times New Roman"/>
          <w:noProof/>
          <w:sz w:val="24"/>
          <w:szCs w:val="24"/>
        </w:rPr>
        <w:t xml:space="preserve">, with a </w:t>
      </w:r>
      <w:r w:rsidRPr="0067094A">
        <w:rPr>
          <w:rFonts w:ascii="Times New Roman" w:hAnsi="Times New Roman" w:cs="Times New Roman"/>
          <w:b/>
          <w:noProof/>
          <w:sz w:val="24"/>
          <w:szCs w:val="24"/>
        </w:rPr>
        <w:t>Green</w:t>
      </w:r>
      <w:r w:rsidRPr="002A6246">
        <w:rPr>
          <w:rFonts w:ascii="Times New Roman" w:hAnsi="Times New Roman" w:cs="Times New Roman"/>
          <w:noProof/>
          <w:sz w:val="24"/>
          <w:szCs w:val="24"/>
        </w:rPr>
        <w:t xml:space="preserve"> outline width of </w:t>
      </w:r>
      <w:r w:rsidRPr="0067094A">
        <w:rPr>
          <w:rFonts w:ascii="Times New Roman" w:hAnsi="Times New Roman" w:cs="Times New Roman"/>
          <w:b/>
          <w:noProof/>
          <w:sz w:val="24"/>
          <w:szCs w:val="24"/>
        </w:rPr>
        <w:t>2</w:t>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533525" cy="2152650"/>
            <wp:effectExtent l="19050" t="19050" r="28575"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33525" cy="2152650"/>
                    </a:xfrm>
                    <a:prstGeom prst="rect">
                      <a:avLst/>
                    </a:prstGeom>
                    <a:noFill/>
                    <a:ln w="3175">
                      <a:solidFill>
                        <a:schemeClr val="bg1">
                          <a:lumMod val="65000"/>
                        </a:schemeClr>
                      </a:solidFill>
                    </a:ln>
                  </pic:spPr>
                </pic:pic>
              </a:graphicData>
            </a:graphic>
          </wp:inline>
        </w:drawing>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now you’ve got a pretty nice </w:t>
      </w:r>
      <w:r w:rsidR="0067094A">
        <w:rPr>
          <w:rFonts w:ascii="Times New Roman" w:hAnsi="Times New Roman" w:cs="Times New Roman"/>
          <w:noProof/>
          <w:sz w:val="24"/>
          <w:szCs w:val="24"/>
        </w:rPr>
        <w:t>hydrologic b</w:t>
      </w:r>
      <w:r w:rsidRPr="002A6246">
        <w:rPr>
          <w:rFonts w:ascii="Times New Roman" w:hAnsi="Times New Roman" w:cs="Times New Roman"/>
          <w:noProof/>
          <w:sz w:val="24"/>
          <w:szCs w:val="24"/>
        </w:rPr>
        <w:t>asemap for a study of the Rakaia River Catchment</w:t>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015230" cy="4558030"/>
            <wp:effectExtent l="19050" t="19050" r="13970" b="139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15230" cy="4558030"/>
                    </a:xfrm>
                    <a:prstGeom prst="rect">
                      <a:avLst/>
                    </a:prstGeom>
                    <a:noFill/>
                    <a:ln w="3175">
                      <a:solidFill>
                        <a:schemeClr val="bg1">
                          <a:lumMod val="65000"/>
                        </a:schemeClr>
                      </a:solidFill>
                    </a:ln>
                  </pic:spPr>
                </pic:pic>
              </a:graphicData>
            </a:graphic>
          </wp:inline>
        </w:drawing>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rPr>
        <w:t xml:space="preserve">Save the </w:t>
      </w:r>
      <w:r w:rsidRPr="002A6246">
        <w:rPr>
          <w:rFonts w:ascii="Times New Roman" w:hAnsi="Times New Roman" w:cs="Times New Roman"/>
          <w:b/>
          <w:noProof/>
          <w:sz w:val="24"/>
          <w:szCs w:val="24"/>
        </w:rPr>
        <w:t>Ex4.mxd</w:t>
      </w:r>
      <w:r w:rsidRPr="002A6246">
        <w:rPr>
          <w:rFonts w:ascii="Times New Roman" w:hAnsi="Times New Roman" w:cs="Times New Roman"/>
          <w:noProof/>
          <w:sz w:val="24"/>
          <w:szCs w:val="24"/>
        </w:rPr>
        <w:t xml:space="preserve"> project file</w:t>
      </w:r>
    </w:p>
    <w:p w:rsidR="000B5AA0" w:rsidRPr="002A6246" w:rsidRDefault="000B5AA0">
      <w:pPr>
        <w:rPr>
          <w:rFonts w:ascii="Times New Roman" w:hAnsi="Times New Roman" w:cs="Times New Roman"/>
          <w:i/>
          <w:noProof/>
          <w:sz w:val="24"/>
          <w:szCs w:val="24"/>
        </w:rPr>
      </w:pPr>
      <w:r w:rsidRPr="002A6246">
        <w:rPr>
          <w:rFonts w:ascii="Times New Roman" w:hAnsi="Times New Roman" w:cs="Times New Roman"/>
          <w:i/>
          <w:noProof/>
          <w:sz w:val="24"/>
          <w:szCs w:val="24"/>
        </w:rPr>
        <w:t>To be Turned in:  A Basemap of the Rakaia River Catchment.  What is the drainage area (Sq Km) of this catchment?</w:t>
      </w:r>
    </w:p>
    <w:p w:rsidR="000B5AA0" w:rsidRPr="00162A75" w:rsidRDefault="00162A75" w:rsidP="00162A75">
      <w:pPr>
        <w:pStyle w:val="Heading1"/>
        <w:ind w:left="-5"/>
        <w:rPr>
          <w:rFonts w:ascii="Times New Roman" w:hAnsi="Times New Roman" w:cs="Times New Roman"/>
          <w:szCs w:val="28"/>
        </w:rPr>
      </w:pPr>
      <w:r w:rsidRPr="00A75A3D">
        <w:rPr>
          <w:rFonts w:ascii="Times New Roman" w:hAnsi="Times New Roman" w:cs="Times New Roman"/>
          <w:szCs w:val="28"/>
        </w:rPr>
        <w:t xml:space="preserve">Part </w:t>
      </w:r>
      <w:r>
        <w:rPr>
          <w:rFonts w:ascii="Times New Roman" w:hAnsi="Times New Roman" w:cs="Times New Roman"/>
          <w:szCs w:val="28"/>
        </w:rPr>
        <w:t>Two</w:t>
      </w:r>
      <w:r w:rsidRPr="00A75A3D">
        <w:rPr>
          <w:rFonts w:ascii="Times New Roman" w:hAnsi="Times New Roman" w:cs="Times New Roman"/>
          <w:szCs w:val="28"/>
        </w:rPr>
        <w:t xml:space="preserve">: Basemap using </w:t>
      </w:r>
      <w:r>
        <w:rPr>
          <w:rFonts w:ascii="Times New Roman" w:hAnsi="Times New Roman" w:cs="Times New Roman"/>
          <w:szCs w:val="28"/>
        </w:rPr>
        <w:t>ArcGIS Online Hydro Services</w:t>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rPr>
        <w:t xml:space="preserve">Now let’s suppose we are not in a country like New Zealand that has a Digital River Network dataset. </w:t>
      </w:r>
      <w:r w:rsidR="00162A75">
        <w:rPr>
          <w:rFonts w:ascii="Times New Roman" w:hAnsi="Times New Roman" w:cs="Times New Roman"/>
          <w:noProof/>
          <w:sz w:val="24"/>
          <w:szCs w:val="24"/>
        </w:rPr>
        <w:t xml:space="preserve"> We are going to construct a Basemap for the Pur</w:t>
      </w:r>
      <w:r w:rsidR="00FF4D8C">
        <w:rPr>
          <w:rFonts w:ascii="Times New Roman" w:hAnsi="Times New Roman" w:cs="Times New Roman"/>
          <w:noProof/>
          <w:sz w:val="24"/>
          <w:szCs w:val="24"/>
        </w:rPr>
        <w:t>a</w:t>
      </w:r>
      <w:r w:rsidR="00162A75">
        <w:rPr>
          <w:rFonts w:ascii="Times New Roman" w:hAnsi="Times New Roman" w:cs="Times New Roman"/>
          <w:noProof/>
          <w:sz w:val="24"/>
          <w:szCs w:val="24"/>
        </w:rPr>
        <w:t>ri River in Papua New Guinea using ArcGIS Online Hydro Services.</w:t>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rPr>
        <w:t xml:space="preserve">Make sure you’ve saved the </w:t>
      </w:r>
      <w:r w:rsidRPr="002A6246">
        <w:rPr>
          <w:rFonts w:ascii="Times New Roman" w:hAnsi="Times New Roman" w:cs="Times New Roman"/>
          <w:b/>
          <w:noProof/>
          <w:sz w:val="24"/>
          <w:szCs w:val="24"/>
        </w:rPr>
        <w:t>Ex4.mxd</w:t>
      </w:r>
      <w:r w:rsidRPr="002A6246">
        <w:rPr>
          <w:rFonts w:ascii="Times New Roman" w:hAnsi="Times New Roman" w:cs="Times New Roman"/>
          <w:noProof/>
          <w:sz w:val="24"/>
          <w:szCs w:val="24"/>
        </w:rPr>
        <w:t xml:space="preserve"> project file from the first part of this exercise. Let’s open a new ArcMap document</w:t>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847850" cy="1362075"/>
            <wp:effectExtent l="19050" t="19050" r="19050"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47850" cy="1362075"/>
                    </a:xfrm>
                    <a:prstGeom prst="rect">
                      <a:avLst/>
                    </a:prstGeom>
                    <a:noFill/>
                    <a:ln w="3175">
                      <a:solidFill>
                        <a:schemeClr val="bg1">
                          <a:lumMod val="65000"/>
                        </a:schemeClr>
                      </a:solidFill>
                    </a:ln>
                  </pic:spPr>
                </pic:pic>
              </a:graphicData>
            </a:graphic>
          </wp:inline>
        </w:drawing>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rPr>
        <w:t>Add the World Topographic Basemap</w:t>
      </w:r>
    </w:p>
    <w:p w:rsidR="000B5AA0" w:rsidRPr="002A6246" w:rsidRDefault="000B5AA0">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466850" cy="15335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66850" cy="1533525"/>
                    </a:xfrm>
                    <a:prstGeom prst="rect">
                      <a:avLst/>
                    </a:prstGeom>
                    <a:noFill/>
                    <a:ln>
                      <a:noFill/>
                    </a:ln>
                  </pic:spPr>
                </pic:pic>
              </a:graphicData>
            </a:graphic>
          </wp:inline>
        </w:drawing>
      </w:r>
    </w:p>
    <w:p w:rsidR="000B5AA0"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rPr>
        <w:t>And lets zoom into Papua New Guinea</w:t>
      </w:r>
    </w:p>
    <w:p w:rsidR="008F0F52"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4075" cy="3653155"/>
            <wp:effectExtent l="19050" t="19050" r="28575" b="234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4075" cy="3653155"/>
                    </a:xfrm>
                    <a:prstGeom prst="rect">
                      <a:avLst/>
                    </a:prstGeom>
                    <a:noFill/>
                    <a:ln w="3175">
                      <a:solidFill>
                        <a:schemeClr val="bg1">
                          <a:lumMod val="65000"/>
                        </a:schemeClr>
                      </a:solidFill>
                    </a:ln>
                  </pic:spPr>
                </pic:pic>
              </a:graphicData>
            </a:graphic>
          </wp:inline>
        </w:drawing>
      </w:r>
    </w:p>
    <w:p w:rsidR="008F0F52"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rPr>
        <w:t xml:space="preserve">Let’s save this Map Document as </w:t>
      </w:r>
      <w:r w:rsidRPr="002A6246">
        <w:rPr>
          <w:rFonts w:ascii="Times New Roman" w:hAnsi="Times New Roman" w:cs="Times New Roman"/>
          <w:b/>
          <w:noProof/>
          <w:sz w:val="24"/>
          <w:szCs w:val="24"/>
        </w:rPr>
        <w:t>Ex4World.mxd</w:t>
      </w:r>
      <w:r w:rsidRPr="002A6246">
        <w:rPr>
          <w:rFonts w:ascii="Times New Roman" w:hAnsi="Times New Roman" w:cs="Times New Roman"/>
          <w:noProof/>
          <w:sz w:val="24"/>
          <w:szCs w:val="24"/>
        </w:rPr>
        <w:t xml:space="preserve"> </w:t>
      </w:r>
    </w:p>
    <w:p w:rsidR="008F0F52"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rPr>
        <w:t xml:space="preserve">Now we are going to use Geospatial services that ESRI has mounted in the cloud.  </w:t>
      </w:r>
      <w:r w:rsidR="00FF4D8C" w:rsidRPr="00FF4D8C">
        <w:rPr>
          <w:rFonts w:ascii="Times New Roman" w:hAnsi="Times New Roman" w:cs="Times New Roman"/>
          <w:b/>
          <w:noProof/>
          <w:sz w:val="24"/>
          <w:szCs w:val="24"/>
        </w:rPr>
        <w:t>File/</w:t>
      </w:r>
      <w:r w:rsidRPr="00FF4D8C">
        <w:rPr>
          <w:rFonts w:ascii="Times New Roman" w:hAnsi="Times New Roman" w:cs="Times New Roman"/>
          <w:b/>
          <w:noProof/>
          <w:sz w:val="24"/>
          <w:szCs w:val="24"/>
        </w:rPr>
        <w:t>Sign In</w:t>
      </w:r>
      <w:r w:rsidRPr="002A6246">
        <w:rPr>
          <w:rFonts w:ascii="Times New Roman" w:hAnsi="Times New Roman" w:cs="Times New Roman"/>
          <w:noProof/>
          <w:sz w:val="24"/>
          <w:szCs w:val="24"/>
        </w:rPr>
        <w:t xml:space="preserve"> to ArcGIS Online using your University of Canterbury Organizational Account login</w:t>
      </w:r>
    </w:p>
    <w:p w:rsidR="008F0F52"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852930" cy="2519680"/>
            <wp:effectExtent l="19050" t="19050" r="13970" b="139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52930" cy="2519680"/>
                    </a:xfrm>
                    <a:prstGeom prst="rect">
                      <a:avLst/>
                    </a:prstGeom>
                    <a:noFill/>
                    <a:ln w="3175">
                      <a:solidFill>
                        <a:schemeClr val="bg1">
                          <a:lumMod val="65000"/>
                        </a:schemeClr>
                      </a:solidFill>
                    </a:ln>
                  </pic:spPr>
                </pic:pic>
              </a:graphicData>
            </a:graphic>
          </wp:inline>
        </w:drawing>
      </w:r>
    </w:p>
    <w:p w:rsidR="008F0F52"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rPr>
        <w:t xml:space="preserve">Your Username is </w:t>
      </w:r>
      <w:r w:rsidRPr="00FF4D8C">
        <w:rPr>
          <w:rFonts w:ascii="Times New Roman" w:hAnsi="Times New Roman" w:cs="Times New Roman"/>
          <w:b/>
          <w:noProof/>
          <w:sz w:val="24"/>
          <w:szCs w:val="24"/>
        </w:rPr>
        <w:t>WATR_Surname</w:t>
      </w:r>
      <w:r w:rsidRPr="002A6246">
        <w:rPr>
          <w:rFonts w:ascii="Times New Roman" w:hAnsi="Times New Roman" w:cs="Times New Roman"/>
          <w:noProof/>
          <w:sz w:val="24"/>
          <w:szCs w:val="24"/>
        </w:rPr>
        <w:t>, whatever your surname is, and the password is whatever you established as when you responded to the request from the UC Organizational account request you received recently.</w:t>
      </w:r>
    </w:p>
    <w:p w:rsidR="008F0F52"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595755" cy="1767205"/>
            <wp:effectExtent l="19050" t="19050" r="23495" b="2349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95755" cy="1767205"/>
                    </a:xfrm>
                    <a:prstGeom prst="rect">
                      <a:avLst/>
                    </a:prstGeom>
                    <a:noFill/>
                    <a:ln w="3175">
                      <a:solidFill>
                        <a:schemeClr val="bg1">
                          <a:lumMod val="65000"/>
                        </a:schemeClr>
                      </a:solidFill>
                    </a:ln>
                  </pic:spPr>
                </pic:pic>
              </a:graphicData>
            </a:graphic>
          </wp:inline>
        </w:drawing>
      </w:r>
    </w:p>
    <w:p w:rsidR="008F0F52"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rPr>
        <w:t xml:space="preserve">In the </w:t>
      </w:r>
      <w:r w:rsidRPr="00FF4D8C">
        <w:rPr>
          <w:rFonts w:ascii="Times New Roman" w:hAnsi="Times New Roman" w:cs="Times New Roman"/>
          <w:b/>
          <w:noProof/>
          <w:sz w:val="24"/>
          <w:szCs w:val="24"/>
        </w:rPr>
        <w:t>Catalog</w:t>
      </w:r>
      <w:r w:rsidRPr="002A6246">
        <w:rPr>
          <w:rFonts w:ascii="Times New Roman" w:hAnsi="Times New Roman" w:cs="Times New Roman"/>
          <w:noProof/>
          <w:sz w:val="24"/>
          <w:szCs w:val="24"/>
        </w:rPr>
        <w:t xml:space="preserve"> tab</w:t>
      </w:r>
      <w:r w:rsidR="00FF4D8C">
        <w:rPr>
          <w:rFonts w:ascii="Times New Roman" w:hAnsi="Times New Roman" w:cs="Times New Roman"/>
          <w:noProof/>
          <w:sz w:val="24"/>
          <w:szCs w:val="24"/>
        </w:rPr>
        <w:t xml:space="preserve"> at the top right of ArcMap</w:t>
      </w:r>
      <w:r w:rsidRPr="002A6246">
        <w:rPr>
          <w:rFonts w:ascii="Times New Roman" w:hAnsi="Times New Roman" w:cs="Times New Roman"/>
          <w:noProof/>
          <w:sz w:val="24"/>
          <w:szCs w:val="24"/>
        </w:rPr>
        <w:t xml:space="preserve"> if you look right down on the bottom, you’ll see </w:t>
      </w:r>
      <w:r w:rsidRPr="002A6246">
        <w:rPr>
          <w:rFonts w:ascii="Times New Roman" w:hAnsi="Times New Roman" w:cs="Times New Roman"/>
          <w:b/>
          <w:noProof/>
          <w:sz w:val="24"/>
          <w:szCs w:val="24"/>
        </w:rPr>
        <w:t>Ready to Use Services (University of Canterbury)</w:t>
      </w:r>
      <w:r w:rsidRPr="002A6246">
        <w:rPr>
          <w:rFonts w:ascii="Times New Roman" w:hAnsi="Times New Roman" w:cs="Times New Roman"/>
          <w:noProof/>
          <w:sz w:val="24"/>
          <w:szCs w:val="24"/>
        </w:rPr>
        <w:t xml:space="preserve"> which are services you now have access to by virtue of belonging to the ArcGIS Online Organizational Account at UC.  One of these categories of services is for </w:t>
      </w:r>
      <w:r w:rsidRPr="002A6246">
        <w:rPr>
          <w:rFonts w:ascii="Times New Roman" w:hAnsi="Times New Roman" w:cs="Times New Roman"/>
          <w:b/>
          <w:noProof/>
          <w:sz w:val="24"/>
          <w:szCs w:val="24"/>
        </w:rPr>
        <w:t>Hydro</w:t>
      </w:r>
    </w:p>
    <w:p w:rsidR="008F0F52" w:rsidRPr="002A6246" w:rsidRDefault="008F0F52">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433955" cy="1066800"/>
            <wp:effectExtent l="19050" t="19050" r="2349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33955" cy="1066800"/>
                    </a:xfrm>
                    <a:prstGeom prst="rect">
                      <a:avLst/>
                    </a:prstGeom>
                    <a:noFill/>
                    <a:ln w="3175">
                      <a:solidFill>
                        <a:schemeClr val="bg1">
                          <a:lumMod val="65000"/>
                        </a:schemeClr>
                      </a:solidFill>
                    </a:ln>
                  </pic:spPr>
                </pic:pic>
              </a:graphicData>
            </a:graphic>
          </wp:inline>
        </w:drawing>
      </w:r>
    </w:p>
    <w:p w:rsidR="008F0F52" w:rsidRPr="002A6246" w:rsidRDefault="003E0622">
      <w:pPr>
        <w:rPr>
          <w:rFonts w:ascii="Times New Roman" w:hAnsi="Times New Roman" w:cs="Times New Roman"/>
          <w:noProof/>
          <w:sz w:val="24"/>
          <w:szCs w:val="24"/>
        </w:rPr>
      </w:pPr>
      <w:r w:rsidRPr="002A6246">
        <w:rPr>
          <w:rFonts w:ascii="Times New Roman" w:hAnsi="Times New Roman" w:cs="Times New Roman"/>
          <w:noProof/>
          <w:sz w:val="24"/>
          <w:szCs w:val="24"/>
        </w:rPr>
        <w:t xml:space="preserve">And if you expand this out, you’ll see that there are </w:t>
      </w:r>
      <w:r w:rsidRPr="00FF4D8C">
        <w:rPr>
          <w:rFonts w:ascii="Times New Roman" w:hAnsi="Times New Roman" w:cs="Times New Roman"/>
          <w:b/>
          <w:noProof/>
          <w:sz w:val="24"/>
          <w:szCs w:val="24"/>
        </w:rPr>
        <w:t>Trace Downstream</w:t>
      </w:r>
      <w:r w:rsidRPr="002A6246">
        <w:rPr>
          <w:rFonts w:ascii="Times New Roman" w:hAnsi="Times New Roman" w:cs="Times New Roman"/>
          <w:noProof/>
          <w:sz w:val="24"/>
          <w:szCs w:val="24"/>
        </w:rPr>
        <w:t xml:space="preserve"> and </w:t>
      </w:r>
      <w:r w:rsidRPr="00FF4D8C">
        <w:rPr>
          <w:rFonts w:ascii="Times New Roman" w:hAnsi="Times New Roman" w:cs="Times New Roman"/>
          <w:b/>
          <w:noProof/>
          <w:sz w:val="24"/>
          <w:szCs w:val="24"/>
        </w:rPr>
        <w:t xml:space="preserve">Watershed </w:t>
      </w:r>
      <w:r w:rsidRPr="002A6246">
        <w:rPr>
          <w:rFonts w:ascii="Times New Roman" w:hAnsi="Times New Roman" w:cs="Times New Roman"/>
          <w:noProof/>
          <w:sz w:val="24"/>
          <w:szCs w:val="24"/>
        </w:rPr>
        <w:t>tools that are like those we’ve been using with the New Zealand Digital River Network, except that these tools apply anywhere in the world and t</w:t>
      </w:r>
      <w:r w:rsidR="00FF4D8C">
        <w:rPr>
          <w:rFonts w:ascii="Times New Roman" w:hAnsi="Times New Roman" w:cs="Times New Roman"/>
          <w:noProof/>
          <w:sz w:val="24"/>
          <w:szCs w:val="24"/>
        </w:rPr>
        <w:t>hey operate from remote land surface terrain datasets in the cloud</w:t>
      </w:r>
      <w:r w:rsidRPr="002A6246">
        <w:rPr>
          <w:rFonts w:ascii="Times New Roman" w:hAnsi="Times New Roman" w:cs="Times New Roman"/>
          <w:noProof/>
          <w:sz w:val="24"/>
          <w:szCs w:val="24"/>
        </w:rPr>
        <w:t xml:space="preserve"> that you don’t have to download to use.</w:t>
      </w:r>
    </w:p>
    <w:p w:rsidR="003E0622" w:rsidRPr="002A6246" w:rsidRDefault="003E0622">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419225" cy="7715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9225" cy="771525"/>
                    </a:xfrm>
                    <a:prstGeom prst="rect">
                      <a:avLst/>
                    </a:prstGeom>
                    <a:noFill/>
                    <a:ln>
                      <a:noFill/>
                    </a:ln>
                  </pic:spPr>
                </pic:pic>
              </a:graphicData>
            </a:graphic>
          </wp:inline>
        </w:drawing>
      </w:r>
    </w:p>
    <w:p w:rsidR="003E0622" w:rsidRPr="002A6246" w:rsidRDefault="00B60E04">
      <w:pPr>
        <w:rPr>
          <w:rFonts w:ascii="Times New Roman" w:hAnsi="Times New Roman" w:cs="Times New Roman"/>
          <w:noProof/>
          <w:sz w:val="24"/>
          <w:szCs w:val="24"/>
        </w:rPr>
      </w:pPr>
      <w:r w:rsidRPr="002A6246">
        <w:rPr>
          <w:rFonts w:ascii="Times New Roman" w:hAnsi="Times New Roman" w:cs="Times New Roman"/>
          <w:noProof/>
          <w:sz w:val="24"/>
          <w:szCs w:val="24"/>
        </w:rPr>
        <w:t>In the center of Papua-New Guinea, there is a rather large river called the Purari which flows near the town of Mendi.</w:t>
      </w:r>
    </w:p>
    <w:p w:rsidR="00B60E04" w:rsidRPr="002A6246" w:rsidRDefault="00B60E04">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402861" cy="24288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14360" cy="2440499"/>
                    </a:xfrm>
                    <a:prstGeom prst="rect">
                      <a:avLst/>
                    </a:prstGeom>
                    <a:noFill/>
                    <a:ln>
                      <a:noFill/>
                    </a:ln>
                  </pic:spPr>
                </pic:pic>
              </a:graphicData>
            </a:graphic>
          </wp:inline>
        </w:drawing>
      </w:r>
    </w:p>
    <w:p w:rsidR="000B5AA0" w:rsidRPr="002A6246" w:rsidRDefault="000B5AA0">
      <w:pPr>
        <w:rPr>
          <w:rFonts w:ascii="Times New Roman" w:hAnsi="Times New Roman" w:cs="Times New Roman"/>
          <w:noProof/>
          <w:sz w:val="24"/>
          <w:szCs w:val="24"/>
        </w:rPr>
      </w:pPr>
    </w:p>
    <w:p w:rsidR="00B60E04" w:rsidRPr="002A6246" w:rsidRDefault="00B60E04">
      <w:pPr>
        <w:rPr>
          <w:rFonts w:ascii="Times New Roman" w:hAnsi="Times New Roman" w:cs="Times New Roman"/>
          <w:noProof/>
          <w:sz w:val="24"/>
          <w:szCs w:val="24"/>
        </w:rPr>
      </w:pPr>
      <w:r w:rsidRPr="002A6246">
        <w:rPr>
          <w:rFonts w:ascii="Times New Roman" w:hAnsi="Times New Roman" w:cs="Times New Roman"/>
          <w:noProof/>
          <w:sz w:val="24"/>
          <w:szCs w:val="24"/>
        </w:rPr>
        <w:t xml:space="preserve">Click on </w:t>
      </w:r>
      <w:r w:rsidRPr="002A6246">
        <w:rPr>
          <w:rFonts w:ascii="Times New Roman" w:hAnsi="Times New Roman" w:cs="Times New Roman"/>
          <w:b/>
          <w:noProof/>
          <w:sz w:val="24"/>
          <w:szCs w:val="24"/>
        </w:rPr>
        <w:t>Trace Downstream</w:t>
      </w:r>
      <w:r w:rsidRPr="002A6246">
        <w:rPr>
          <w:rFonts w:ascii="Times New Roman" w:hAnsi="Times New Roman" w:cs="Times New Roman"/>
          <w:noProof/>
          <w:sz w:val="24"/>
          <w:szCs w:val="24"/>
        </w:rPr>
        <w:t xml:space="preserve"> and in the resulting box, select the </w:t>
      </w:r>
      <w:r w:rsidRPr="00FF4D8C">
        <w:rPr>
          <w:rFonts w:ascii="Times New Roman" w:hAnsi="Times New Roman" w:cs="Times New Roman"/>
          <w:b/>
          <w:noProof/>
          <w:sz w:val="24"/>
          <w:szCs w:val="24"/>
        </w:rPr>
        <w:t>FINEST</w:t>
      </w:r>
      <w:r w:rsidRPr="002A6246">
        <w:rPr>
          <w:rFonts w:ascii="Times New Roman" w:hAnsi="Times New Roman" w:cs="Times New Roman"/>
          <w:noProof/>
          <w:sz w:val="24"/>
          <w:szCs w:val="24"/>
        </w:rPr>
        <w:t xml:space="preserve"> dataset to work with and move the cursor to a point near Mendi and click a point location to begin your trace from.</w:t>
      </w:r>
    </w:p>
    <w:p w:rsidR="00B60E04" w:rsidRPr="002A6246" w:rsidRDefault="00B60E04">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3081655"/>
            <wp:effectExtent l="19050" t="19050" r="23495" b="2349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9155" cy="3081655"/>
                    </a:xfrm>
                    <a:prstGeom prst="rect">
                      <a:avLst/>
                    </a:prstGeom>
                    <a:noFill/>
                    <a:ln w="3175">
                      <a:solidFill>
                        <a:schemeClr val="bg1">
                          <a:lumMod val="65000"/>
                        </a:schemeClr>
                      </a:solidFill>
                    </a:ln>
                  </pic:spPr>
                </pic:pic>
              </a:graphicData>
            </a:graphic>
          </wp:inline>
        </w:drawing>
      </w:r>
    </w:p>
    <w:p w:rsidR="00B60E04" w:rsidRPr="002A6246" w:rsidRDefault="00B60E04">
      <w:pPr>
        <w:rPr>
          <w:rFonts w:ascii="Times New Roman" w:hAnsi="Times New Roman" w:cs="Times New Roman"/>
          <w:noProof/>
          <w:sz w:val="24"/>
          <w:szCs w:val="24"/>
        </w:rPr>
      </w:pPr>
      <w:r w:rsidRPr="002A6246">
        <w:rPr>
          <w:rFonts w:ascii="Times New Roman" w:hAnsi="Times New Roman" w:cs="Times New Roman"/>
          <w:noProof/>
          <w:sz w:val="24"/>
          <w:szCs w:val="24"/>
        </w:rPr>
        <w:t>And now you’ll see a nice Trace Downstream river line from Mendi to the coast</w:t>
      </w:r>
    </w:p>
    <w:p w:rsidR="00B60E04" w:rsidRPr="002A6246" w:rsidRDefault="00B60E04">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2524125" cy="198628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24125" cy="1986280"/>
                    </a:xfrm>
                    <a:prstGeom prst="rect">
                      <a:avLst/>
                    </a:prstGeom>
                    <a:noFill/>
                    <a:ln>
                      <a:noFill/>
                    </a:ln>
                  </pic:spPr>
                </pic:pic>
              </a:graphicData>
            </a:graphic>
          </wp:inline>
        </w:drawing>
      </w:r>
    </w:p>
    <w:p w:rsidR="00B60E04" w:rsidRPr="002A6246" w:rsidRDefault="00B60E04">
      <w:pPr>
        <w:rPr>
          <w:rFonts w:ascii="Times New Roman" w:hAnsi="Times New Roman" w:cs="Times New Roman"/>
          <w:noProof/>
          <w:sz w:val="24"/>
          <w:szCs w:val="24"/>
        </w:rPr>
      </w:pPr>
      <w:r w:rsidRPr="002A6246">
        <w:rPr>
          <w:rFonts w:ascii="Times New Roman" w:hAnsi="Times New Roman" w:cs="Times New Roman"/>
          <w:noProof/>
          <w:sz w:val="24"/>
          <w:szCs w:val="24"/>
        </w:rPr>
        <w:t xml:space="preserve">Now let’s zoom in near the coast and </w:t>
      </w:r>
      <w:r w:rsidR="0014510D" w:rsidRPr="002A6246">
        <w:rPr>
          <w:rFonts w:ascii="Times New Roman" w:hAnsi="Times New Roman" w:cs="Times New Roman"/>
          <w:noProof/>
          <w:sz w:val="24"/>
          <w:szCs w:val="24"/>
        </w:rPr>
        <w:t xml:space="preserve">click on the </w:t>
      </w:r>
      <w:r w:rsidR="0014510D" w:rsidRPr="002A6246">
        <w:rPr>
          <w:rFonts w:ascii="Times New Roman" w:hAnsi="Times New Roman" w:cs="Times New Roman"/>
          <w:b/>
          <w:noProof/>
          <w:sz w:val="24"/>
          <w:szCs w:val="24"/>
        </w:rPr>
        <w:t>Watershed</w:t>
      </w:r>
      <w:r w:rsidR="0014510D" w:rsidRPr="002A6246">
        <w:rPr>
          <w:rFonts w:ascii="Times New Roman" w:hAnsi="Times New Roman" w:cs="Times New Roman"/>
          <w:noProof/>
          <w:sz w:val="24"/>
          <w:szCs w:val="24"/>
        </w:rPr>
        <w:t xml:space="preserve"> tool.  Make the snap distance </w:t>
      </w:r>
      <w:r w:rsidR="0014510D" w:rsidRPr="002A6246">
        <w:rPr>
          <w:rFonts w:ascii="Times New Roman" w:hAnsi="Times New Roman" w:cs="Times New Roman"/>
          <w:b/>
          <w:noProof/>
          <w:sz w:val="24"/>
          <w:szCs w:val="24"/>
        </w:rPr>
        <w:t xml:space="preserve">500 </w:t>
      </w:r>
      <w:r w:rsidR="0014510D" w:rsidRPr="002A6246">
        <w:rPr>
          <w:rFonts w:ascii="Times New Roman" w:hAnsi="Times New Roman" w:cs="Times New Roman"/>
          <w:noProof/>
          <w:sz w:val="24"/>
          <w:szCs w:val="24"/>
        </w:rPr>
        <w:t xml:space="preserve">meters, and Data Source Resolution </w:t>
      </w:r>
      <w:r w:rsidR="0014510D" w:rsidRPr="002A6246">
        <w:rPr>
          <w:rFonts w:ascii="Times New Roman" w:hAnsi="Times New Roman" w:cs="Times New Roman"/>
          <w:b/>
          <w:noProof/>
          <w:sz w:val="24"/>
          <w:szCs w:val="24"/>
        </w:rPr>
        <w:t>FINEST</w:t>
      </w:r>
      <w:r w:rsidR="0014510D" w:rsidRPr="002A6246">
        <w:rPr>
          <w:rFonts w:ascii="Times New Roman" w:hAnsi="Times New Roman" w:cs="Times New Roman"/>
          <w:noProof/>
          <w:sz w:val="24"/>
          <w:szCs w:val="24"/>
        </w:rPr>
        <w:t xml:space="preserve"> and click on a point on the Purari River trace</w:t>
      </w:r>
      <w:r w:rsidR="00FF4D8C">
        <w:rPr>
          <w:rFonts w:ascii="Times New Roman" w:hAnsi="Times New Roman" w:cs="Times New Roman"/>
          <w:noProof/>
          <w:sz w:val="24"/>
          <w:szCs w:val="24"/>
        </w:rPr>
        <w:t xml:space="preserve"> near the outlet at the coast.</w:t>
      </w:r>
    </w:p>
    <w:p w:rsidR="0014510D" w:rsidRPr="002A6246" w:rsidRDefault="0014510D">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3129280"/>
            <wp:effectExtent l="19050" t="19050" r="23495" b="139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155" cy="3129280"/>
                    </a:xfrm>
                    <a:prstGeom prst="rect">
                      <a:avLst/>
                    </a:prstGeom>
                    <a:noFill/>
                    <a:ln w="3175">
                      <a:solidFill>
                        <a:schemeClr val="bg1">
                          <a:lumMod val="65000"/>
                        </a:schemeClr>
                      </a:solidFill>
                    </a:ln>
                  </pic:spPr>
                </pic:pic>
              </a:graphicData>
            </a:graphic>
          </wp:inline>
        </w:drawing>
      </w:r>
    </w:p>
    <w:p w:rsidR="00F41340" w:rsidRPr="002A6246" w:rsidRDefault="007F791A">
      <w:pPr>
        <w:rPr>
          <w:rFonts w:ascii="Times New Roman" w:hAnsi="Times New Roman" w:cs="Times New Roman"/>
          <w:noProof/>
          <w:sz w:val="24"/>
          <w:szCs w:val="24"/>
        </w:rPr>
      </w:pPr>
      <w:r w:rsidRPr="002A6246">
        <w:rPr>
          <w:rFonts w:ascii="Times New Roman" w:hAnsi="Times New Roman" w:cs="Times New Roman"/>
          <w:noProof/>
          <w:sz w:val="24"/>
          <w:szCs w:val="24"/>
        </w:rPr>
        <w:t>And you’ll get a new point in your map display and a drainage area polygon</w:t>
      </w:r>
      <w:r w:rsidR="00FF4D8C">
        <w:rPr>
          <w:rFonts w:ascii="Times New Roman" w:hAnsi="Times New Roman" w:cs="Times New Roman"/>
          <w:noProof/>
          <w:sz w:val="24"/>
          <w:szCs w:val="24"/>
        </w:rPr>
        <w:t xml:space="preserve"> (after a bit of waiting)</w:t>
      </w:r>
    </w:p>
    <w:p w:rsidR="007F791A" w:rsidRPr="002A6246" w:rsidRDefault="007F791A">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4075" cy="3581400"/>
            <wp:effectExtent l="19050" t="19050" r="28575"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3581400"/>
                    </a:xfrm>
                    <a:prstGeom prst="rect">
                      <a:avLst/>
                    </a:prstGeom>
                    <a:noFill/>
                    <a:ln w="3175">
                      <a:solidFill>
                        <a:schemeClr val="bg1">
                          <a:lumMod val="65000"/>
                        </a:schemeClr>
                      </a:solidFill>
                    </a:ln>
                  </pic:spPr>
                </pic:pic>
              </a:graphicData>
            </a:graphic>
          </wp:inline>
        </w:drawing>
      </w:r>
    </w:p>
    <w:p w:rsidR="007F791A" w:rsidRPr="002A6246" w:rsidRDefault="007F791A">
      <w:pPr>
        <w:rPr>
          <w:rFonts w:ascii="Times New Roman" w:hAnsi="Times New Roman" w:cs="Times New Roman"/>
          <w:noProof/>
          <w:sz w:val="24"/>
          <w:szCs w:val="24"/>
        </w:rPr>
      </w:pPr>
      <w:r w:rsidRPr="002A6246">
        <w:rPr>
          <w:rFonts w:ascii="Times New Roman" w:hAnsi="Times New Roman" w:cs="Times New Roman"/>
          <w:noProof/>
          <w:sz w:val="24"/>
          <w:szCs w:val="24"/>
        </w:rPr>
        <w:t>You’ll see a couple of holes in this drainage area, which are regions that those who developed the dataset considered to be areas of internal drainage in the drainage basin.</w:t>
      </w:r>
    </w:p>
    <w:p w:rsidR="00911BFA" w:rsidRPr="002A6246" w:rsidRDefault="00911BFA">
      <w:pPr>
        <w:rPr>
          <w:rFonts w:ascii="Times New Roman" w:hAnsi="Times New Roman" w:cs="Times New Roman"/>
          <w:noProof/>
          <w:sz w:val="24"/>
          <w:szCs w:val="24"/>
        </w:rPr>
      </w:pPr>
      <w:r w:rsidRPr="002A6246">
        <w:rPr>
          <w:rFonts w:ascii="Times New Roman" w:hAnsi="Times New Roman" w:cs="Times New Roman"/>
          <w:noProof/>
          <w:sz w:val="24"/>
          <w:szCs w:val="24"/>
        </w:rPr>
        <w:t xml:space="preserve">Lets build a new geodatabase called </w:t>
      </w:r>
      <w:r w:rsidRPr="002A6246">
        <w:rPr>
          <w:rFonts w:ascii="Times New Roman" w:hAnsi="Times New Roman" w:cs="Times New Roman"/>
          <w:b/>
          <w:noProof/>
          <w:sz w:val="24"/>
          <w:szCs w:val="24"/>
        </w:rPr>
        <w:t>NewGuinea</w:t>
      </w:r>
      <w:r w:rsidRPr="002A6246">
        <w:rPr>
          <w:rFonts w:ascii="Times New Roman" w:hAnsi="Times New Roman" w:cs="Times New Roman"/>
          <w:noProof/>
          <w:sz w:val="24"/>
          <w:szCs w:val="24"/>
        </w:rPr>
        <w:t xml:space="preserve"> with a feature dataset called </w:t>
      </w:r>
      <w:r w:rsidRPr="002A6246">
        <w:rPr>
          <w:rFonts w:ascii="Times New Roman" w:hAnsi="Times New Roman" w:cs="Times New Roman"/>
          <w:b/>
          <w:noProof/>
          <w:sz w:val="24"/>
          <w:szCs w:val="24"/>
        </w:rPr>
        <w:t>Pur</w:t>
      </w:r>
      <w:r w:rsidR="00FF4D8C">
        <w:rPr>
          <w:rFonts w:ascii="Times New Roman" w:hAnsi="Times New Roman" w:cs="Times New Roman"/>
          <w:b/>
          <w:noProof/>
          <w:sz w:val="24"/>
          <w:szCs w:val="24"/>
        </w:rPr>
        <w:t>a</w:t>
      </w:r>
      <w:r w:rsidRPr="002A6246">
        <w:rPr>
          <w:rFonts w:ascii="Times New Roman" w:hAnsi="Times New Roman" w:cs="Times New Roman"/>
          <w:b/>
          <w:noProof/>
          <w:sz w:val="24"/>
          <w:szCs w:val="24"/>
        </w:rPr>
        <w:t xml:space="preserve">ri </w:t>
      </w:r>
      <w:r w:rsidRPr="002A6246">
        <w:rPr>
          <w:rFonts w:ascii="Times New Roman" w:hAnsi="Times New Roman" w:cs="Times New Roman"/>
          <w:noProof/>
          <w:sz w:val="24"/>
          <w:szCs w:val="24"/>
        </w:rPr>
        <w:t xml:space="preserve">and use the </w:t>
      </w:r>
      <w:r w:rsidRPr="002A6246">
        <w:rPr>
          <w:rFonts w:ascii="Times New Roman" w:hAnsi="Times New Roman" w:cs="Times New Roman"/>
          <w:b/>
          <w:noProof/>
          <w:sz w:val="24"/>
          <w:szCs w:val="24"/>
        </w:rPr>
        <w:t>GCS_WGS_1984</w:t>
      </w:r>
      <w:r w:rsidRPr="002A6246">
        <w:rPr>
          <w:rFonts w:ascii="Times New Roman" w:hAnsi="Times New Roman" w:cs="Times New Roman"/>
          <w:noProof/>
          <w:sz w:val="24"/>
          <w:szCs w:val="24"/>
        </w:rPr>
        <w:t xml:space="preserve"> coordinate system.</w:t>
      </w:r>
    </w:p>
    <w:p w:rsidR="00911BFA" w:rsidRPr="002A6246" w:rsidRDefault="00911BFA">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1452880"/>
            <wp:effectExtent l="19050" t="19050" r="23495" b="139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155" cy="1452880"/>
                    </a:xfrm>
                    <a:prstGeom prst="rect">
                      <a:avLst/>
                    </a:prstGeom>
                    <a:noFill/>
                    <a:ln w="3175">
                      <a:solidFill>
                        <a:schemeClr val="bg1">
                          <a:lumMod val="65000"/>
                        </a:schemeClr>
                      </a:solidFill>
                    </a:ln>
                  </pic:spPr>
                </pic:pic>
              </a:graphicData>
            </a:graphic>
          </wp:inline>
        </w:drawing>
      </w:r>
    </w:p>
    <w:p w:rsidR="009C73D2" w:rsidRPr="002A6246" w:rsidRDefault="009C73D2">
      <w:pPr>
        <w:rPr>
          <w:rFonts w:ascii="Times New Roman" w:hAnsi="Times New Roman" w:cs="Times New Roman"/>
          <w:noProof/>
          <w:sz w:val="24"/>
          <w:szCs w:val="24"/>
        </w:rPr>
      </w:pPr>
      <w:r w:rsidRPr="002A6246">
        <w:rPr>
          <w:rFonts w:ascii="Times New Roman" w:hAnsi="Times New Roman" w:cs="Times New Roman"/>
          <w:noProof/>
          <w:sz w:val="24"/>
          <w:szCs w:val="24"/>
        </w:rPr>
        <w:t xml:space="preserve">Now let’s export the watershed boundary to a new feature class called </w:t>
      </w:r>
      <w:r w:rsidRPr="002A6246">
        <w:rPr>
          <w:rFonts w:ascii="Times New Roman" w:hAnsi="Times New Roman" w:cs="Times New Roman"/>
          <w:b/>
          <w:noProof/>
          <w:sz w:val="24"/>
          <w:szCs w:val="24"/>
        </w:rPr>
        <w:t>Basin</w:t>
      </w:r>
      <w:r w:rsidRPr="002A6246">
        <w:rPr>
          <w:rFonts w:ascii="Times New Roman" w:hAnsi="Times New Roman" w:cs="Times New Roman"/>
          <w:noProof/>
          <w:sz w:val="24"/>
          <w:szCs w:val="24"/>
        </w:rPr>
        <w:t xml:space="preserve"> </w:t>
      </w:r>
    </w:p>
    <w:p w:rsidR="00911BFA" w:rsidRPr="002A6246" w:rsidRDefault="009C73D2">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514975" cy="4219575"/>
            <wp:effectExtent l="19050" t="19050" r="28575" b="285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14975" cy="4219575"/>
                    </a:xfrm>
                    <a:prstGeom prst="rect">
                      <a:avLst/>
                    </a:prstGeom>
                    <a:noFill/>
                    <a:ln w="3175">
                      <a:solidFill>
                        <a:schemeClr val="bg1">
                          <a:lumMod val="65000"/>
                        </a:schemeClr>
                      </a:solidFill>
                    </a:ln>
                  </pic:spPr>
                </pic:pic>
              </a:graphicData>
            </a:graphic>
          </wp:inline>
        </w:drawing>
      </w:r>
    </w:p>
    <w:p w:rsidR="009C73D2" w:rsidRPr="002A6246" w:rsidRDefault="009C73D2">
      <w:pPr>
        <w:rPr>
          <w:rFonts w:ascii="Times New Roman" w:hAnsi="Times New Roman" w:cs="Times New Roman"/>
          <w:noProof/>
          <w:sz w:val="24"/>
          <w:szCs w:val="24"/>
        </w:rPr>
      </w:pPr>
      <w:r w:rsidRPr="002A6246">
        <w:rPr>
          <w:rFonts w:ascii="Times New Roman" w:hAnsi="Times New Roman" w:cs="Times New Roman"/>
          <w:noProof/>
          <w:sz w:val="24"/>
          <w:szCs w:val="24"/>
        </w:rPr>
        <w:t>And similarly export the Trace Downstream line as a new feature class called River and you’ll find you’ve got a nice new geodatabase with two feature classes in it, Basin and River, that can serve as the Basemap for a study of the Pur</w:t>
      </w:r>
      <w:r w:rsidR="00FF4D8C">
        <w:rPr>
          <w:rFonts w:ascii="Times New Roman" w:hAnsi="Times New Roman" w:cs="Times New Roman"/>
          <w:noProof/>
          <w:sz w:val="24"/>
          <w:szCs w:val="24"/>
        </w:rPr>
        <w:t>a</w:t>
      </w:r>
      <w:r w:rsidRPr="002A6246">
        <w:rPr>
          <w:rFonts w:ascii="Times New Roman" w:hAnsi="Times New Roman" w:cs="Times New Roman"/>
          <w:noProof/>
          <w:sz w:val="24"/>
          <w:szCs w:val="24"/>
        </w:rPr>
        <w:t>ri river basin in Papua-New Guinea.</w:t>
      </w:r>
    </w:p>
    <w:p w:rsidR="009C73D2" w:rsidRPr="002A6246" w:rsidRDefault="009C73D2">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1252855" cy="1238250"/>
            <wp:effectExtent l="19050" t="19050" r="23495" b="190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52855" cy="1238250"/>
                    </a:xfrm>
                    <a:prstGeom prst="rect">
                      <a:avLst/>
                    </a:prstGeom>
                    <a:noFill/>
                    <a:ln w="3175">
                      <a:solidFill>
                        <a:schemeClr val="bg1">
                          <a:lumMod val="65000"/>
                        </a:schemeClr>
                      </a:solidFill>
                    </a:ln>
                  </pic:spPr>
                </pic:pic>
              </a:graphicData>
            </a:graphic>
          </wp:inline>
        </w:drawing>
      </w:r>
    </w:p>
    <w:p w:rsidR="009C73D2" w:rsidRPr="002A6246" w:rsidRDefault="009C73D2">
      <w:pPr>
        <w:rPr>
          <w:rFonts w:ascii="Times New Roman" w:hAnsi="Times New Roman" w:cs="Times New Roman"/>
          <w:noProof/>
          <w:sz w:val="24"/>
          <w:szCs w:val="24"/>
        </w:rPr>
      </w:pPr>
      <w:r w:rsidRPr="002A6246">
        <w:rPr>
          <w:rFonts w:ascii="Times New Roman" w:hAnsi="Times New Roman" w:cs="Times New Roman"/>
          <w:noProof/>
          <w:sz w:val="24"/>
          <w:szCs w:val="24"/>
          <w:lang w:val="en-NZ" w:eastAsia="en-NZ"/>
        </w:rPr>
        <w:drawing>
          <wp:inline distT="0" distB="0" distL="0" distR="0">
            <wp:extent cx="5939155" cy="4329430"/>
            <wp:effectExtent l="19050" t="19050" r="23495" b="139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155" cy="4329430"/>
                    </a:xfrm>
                    <a:prstGeom prst="rect">
                      <a:avLst/>
                    </a:prstGeom>
                    <a:noFill/>
                    <a:ln w="3175">
                      <a:solidFill>
                        <a:schemeClr val="bg1">
                          <a:lumMod val="65000"/>
                        </a:schemeClr>
                      </a:solidFill>
                    </a:ln>
                  </pic:spPr>
                </pic:pic>
              </a:graphicData>
            </a:graphic>
          </wp:inline>
        </w:drawing>
      </w:r>
    </w:p>
    <w:p w:rsidR="009C73D2" w:rsidRPr="002A6246" w:rsidRDefault="009C73D2">
      <w:pPr>
        <w:rPr>
          <w:rFonts w:ascii="Times New Roman" w:hAnsi="Times New Roman" w:cs="Times New Roman"/>
          <w:i/>
          <w:noProof/>
          <w:sz w:val="24"/>
          <w:szCs w:val="24"/>
        </w:rPr>
      </w:pPr>
      <w:r w:rsidRPr="002A6246">
        <w:rPr>
          <w:rFonts w:ascii="Times New Roman" w:hAnsi="Times New Roman" w:cs="Times New Roman"/>
          <w:i/>
          <w:noProof/>
          <w:sz w:val="24"/>
          <w:szCs w:val="24"/>
        </w:rPr>
        <w:t>To be Turned In: A basemap of the Pur</w:t>
      </w:r>
      <w:r w:rsidR="00FF4D8C">
        <w:rPr>
          <w:rFonts w:ascii="Times New Roman" w:hAnsi="Times New Roman" w:cs="Times New Roman"/>
          <w:i/>
          <w:noProof/>
          <w:sz w:val="24"/>
          <w:szCs w:val="24"/>
        </w:rPr>
        <w:t>a</w:t>
      </w:r>
      <w:r w:rsidRPr="002A6246">
        <w:rPr>
          <w:rFonts w:ascii="Times New Roman" w:hAnsi="Times New Roman" w:cs="Times New Roman"/>
          <w:i/>
          <w:noProof/>
          <w:sz w:val="24"/>
          <w:szCs w:val="24"/>
        </w:rPr>
        <w:t>ri River basin in Papua-New Guinea.</w:t>
      </w:r>
    </w:p>
    <w:p w:rsidR="009C73D2" w:rsidRPr="002A6246" w:rsidRDefault="009C73D2">
      <w:pPr>
        <w:rPr>
          <w:rFonts w:ascii="Times New Roman" w:hAnsi="Times New Roman" w:cs="Times New Roman"/>
          <w:noProof/>
          <w:sz w:val="24"/>
          <w:szCs w:val="24"/>
        </w:rPr>
      </w:pPr>
      <w:r w:rsidRPr="002A6246">
        <w:rPr>
          <w:rFonts w:ascii="Times New Roman" w:hAnsi="Times New Roman" w:cs="Times New Roman"/>
          <w:noProof/>
          <w:sz w:val="24"/>
          <w:szCs w:val="24"/>
        </w:rPr>
        <w:t>Now that you’ve got the idea of how to create a new geodatabase and a basemap for a drainage area, I’d like you to create a comparable basemap for your Term Project study area, or if you are studying an abstract subject that doesn’t have a drainage area associated with it, create a base map for a study area in some region of New Zealand or the world that interests you.</w:t>
      </w:r>
    </w:p>
    <w:p w:rsidR="009C73D2" w:rsidRPr="002A6246" w:rsidRDefault="009C73D2">
      <w:pPr>
        <w:rPr>
          <w:rFonts w:ascii="Times New Roman" w:hAnsi="Times New Roman" w:cs="Times New Roman"/>
          <w:i/>
          <w:noProof/>
          <w:sz w:val="24"/>
          <w:szCs w:val="24"/>
        </w:rPr>
      </w:pPr>
      <w:r w:rsidRPr="002A6246">
        <w:rPr>
          <w:rFonts w:ascii="Times New Roman" w:hAnsi="Times New Roman" w:cs="Times New Roman"/>
          <w:i/>
          <w:noProof/>
          <w:sz w:val="24"/>
          <w:szCs w:val="24"/>
        </w:rPr>
        <w:t xml:space="preserve">To be turned in: A basemap of a drainage area of your term project or of another drainage area that interests you.  </w:t>
      </w:r>
      <w:r w:rsidRPr="002A6246">
        <w:rPr>
          <w:rFonts w:ascii="Times New Roman" w:hAnsi="Times New Roman" w:cs="Times New Roman"/>
          <w:b/>
          <w:i/>
          <w:noProof/>
          <w:sz w:val="24"/>
          <w:szCs w:val="24"/>
        </w:rPr>
        <w:t>The Geodatabase containing this basemap should be zipped up and submitted through Learn</w:t>
      </w:r>
      <w:r w:rsidRPr="002A6246">
        <w:rPr>
          <w:rFonts w:ascii="Times New Roman" w:hAnsi="Times New Roman" w:cs="Times New Roman"/>
          <w:i/>
          <w:noProof/>
          <w:sz w:val="24"/>
          <w:szCs w:val="24"/>
        </w:rPr>
        <w:t xml:space="preserve"> along with your pdf document that summarizes your response to the items requested in this exercise.</w:t>
      </w:r>
    </w:p>
    <w:p w:rsidR="009C73D2" w:rsidRPr="00A75A3D" w:rsidRDefault="00A75A3D">
      <w:pPr>
        <w:rPr>
          <w:rFonts w:ascii="Times New Roman" w:hAnsi="Times New Roman" w:cs="Times New Roman"/>
          <w:b/>
          <w:noProof/>
          <w:sz w:val="24"/>
          <w:szCs w:val="24"/>
        </w:rPr>
      </w:pPr>
      <w:r w:rsidRPr="00A75A3D">
        <w:rPr>
          <w:rFonts w:ascii="Times New Roman" w:hAnsi="Times New Roman" w:cs="Times New Roman"/>
          <w:b/>
          <w:noProof/>
          <w:sz w:val="24"/>
          <w:szCs w:val="24"/>
        </w:rPr>
        <w:t>Summary of Items to be Turned In:</w:t>
      </w:r>
    </w:p>
    <w:p w:rsidR="00A75A3D" w:rsidRPr="00A75A3D" w:rsidRDefault="00A75A3D" w:rsidP="00A75A3D">
      <w:pPr>
        <w:pStyle w:val="ListParagraph"/>
        <w:numPr>
          <w:ilvl w:val="0"/>
          <w:numId w:val="1"/>
        </w:numPr>
        <w:rPr>
          <w:rFonts w:ascii="Times New Roman" w:hAnsi="Times New Roman" w:cs="Times New Roman"/>
          <w:i/>
          <w:noProof/>
          <w:sz w:val="24"/>
          <w:szCs w:val="24"/>
        </w:rPr>
      </w:pPr>
      <w:r w:rsidRPr="00A75A3D">
        <w:rPr>
          <w:rFonts w:ascii="Times New Roman" w:hAnsi="Times New Roman" w:cs="Times New Roman"/>
          <w:i/>
          <w:noProof/>
          <w:sz w:val="24"/>
          <w:szCs w:val="24"/>
        </w:rPr>
        <w:t>A map of the riverlines in the Rakaia Catchment.  How many RiverLines do we have in the map?  What is their total length (Km)?  What is their average length (Km)?</w:t>
      </w:r>
    </w:p>
    <w:p w:rsidR="0067094A" w:rsidRPr="0067094A" w:rsidRDefault="0067094A" w:rsidP="0067094A">
      <w:pPr>
        <w:pStyle w:val="ListParagraph"/>
        <w:numPr>
          <w:ilvl w:val="0"/>
          <w:numId w:val="1"/>
        </w:numPr>
        <w:rPr>
          <w:rFonts w:ascii="Times New Roman" w:hAnsi="Times New Roman" w:cs="Times New Roman"/>
          <w:i/>
          <w:noProof/>
          <w:sz w:val="24"/>
          <w:szCs w:val="24"/>
        </w:rPr>
      </w:pPr>
      <w:r w:rsidRPr="0067094A">
        <w:rPr>
          <w:rFonts w:ascii="Times New Roman" w:hAnsi="Times New Roman" w:cs="Times New Roman"/>
          <w:i/>
          <w:noProof/>
          <w:sz w:val="24"/>
          <w:szCs w:val="24"/>
        </w:rPr>
        <w:t>A Basemap of the Rakaia River Catchment.  What is the drainage area (Sq Km) of this catchment?</w:t>
      </w:r>
    </w:p>
    <w:p w:rsidR="00FF4D8C" w:rsidRPr="00FF4D8C" w:rsidRDefault="00FF4D8C" w:rsidP="00FF4D8C">
      <w:pPr>
        <w:pStyle w:val="ListParagraph"/>
        <w:numPr>
          <w:ilvl w:val="0"/>
          <w:numId w:val="1"/>
        </w:numPr>
        <w:rPr>
          <w:rFonts w:ascii="Times New Roman" w:hAnsi="Times New Roman" w:cs="Times New Roman"/>
          <w:i/>
          <w:noProof/>
          <w:sz w:val="24"/>
          <w:szCs w:val="24"/>
        </w:rPr>
      </w:pPr>
      <w:r w:rsidRPr="00FF4D8C">
        <w:rPr>
          <w:rFonts w:ascii="Times New Roman" w:hAnsi="Times New Roman" w:cs="Times New Roman"/>
          <w:i/>
          <w:noProof/>
          <w:sz w:val="24"/>
          <w:szCs w:val="24"/>
        </w:rPr>
        <w:t>A basemap of the Purari River basin in Papua-New Guinea.</w:t>
      </w:r>
    </w:p>
    <w:p w:rsidR="00A75A3D" w:rsidRPr="00A75A3D" w:rsidRDefault="00FF4D8C" w:rsidP="00A75A3D">
      <w:pPr>
        <w:pStyle w:val="ListParagraph"/>
        <w:numPr>
          <w:ilvl w:val="0"/>
          <w:numId w:val="1"/>
        </w:numPr>
        <w:rPr>
          <w:rFonts w:ascii="Times New Roman" w:hAnsi="Times New Roman" w:cs="Times New Roman"/>
          <w:i/>
          <w:noProof/>
          <w:sz w:val="24"/>
          <w:szCs w:val="24"/>
        </w:rPr>
      </w:pPr>
      <w:r w:rsidRPr="002A6246">
        <w:rPr>
          <w:rFonts w:ascii="Times New Roman" w:hAnsi="Times New Roman" w:cs="Times New Roman"/>
          <w:i/>
          <w:noProof/>
          <w:sz w:val="24"/>
          <w:szCs w:val="24"/>
        </w:rPr>
        <w:t xml:space="preserve">A basemap of a drainage area of your term project or of another drainage area that interests you.  </w:t>
      </w:r>
      <w:r w:rsidRPr="002A6246">
        <w:rPr>
          <w:rFonts w:ascii="Times New Roman" w:hAnsi="Times New Roman" w:cs="Times New Roman"/>
          <w:b/>
          <w:i/>
          <w:noProof/>
          <w:sz w:val="24"/>
          <w:szCs w:val="24"/>
        </w:rPr>
        <w:t>The Geodatabase containing this basemap should be zipped up and submitted through Learn</w:t>
      </w:r>
      <w:r w:rsidRPr="002A6246">
        <w:rPr>
          <w:rFonts w:ascii="Times New Roman" w:hAnsi="Times New Roman" w:cs="Times New Roman"/>
          <w:i/>
          <w:noProof/>
          <w:sz w:val="24"/>
          <w:szCs w:val="24"/>
        </w:rPr>
        <w:t xml:space="preserve"> along with your pdf document that summarizes your response to the items requested in this exercise.</w:t>
      </w:r>
      <w:bookmarkStart w:id="0" w:name="_GoBack"/>
      <w:bookmarkEnd w:id="0"/>
    </w:p>
    <w:p w:rsidR="00A75A3D" w:rsidRPr="002A6246" w:rsidRDefault="00A75A3D">
      <w:pPr>
        <w:rPr>
          <w:rFonts w:ascii="Times New Roman" w:hAnsi="Times New Roman" w:cs="Times New Roman"/>
          <w:noProof/>
          <w:sz w:val="24"/>
          <w:szCs w:val="24"/>
        </w:rPr>
      </w:pPr>
    </w:p>
    <w:p w:rsidR="009C73D2" w:rsidRPr="002A6246" w:rsidRDefault="009C73D2">
      <w:pPr>
        <w:rPr>
          <w:rFonts w:ascii="Times New Roman" w:hAnsi="Times New Roman" w:cs="Times New Roman"/>
          <w:noProof/>
          <w:sz w:val="24"/>
          <w:szCs w:val="24"/>
        </w:rPr>
      </w:pPr>
    </w:p>
    <w:p w:rsidR="007F791A" w:rsidRPr="002A6246" w:rsidRDefault="007F791A">
      <w:pPr>
        <w:rPr>
          <w:rFonts w:ascii="Times New Roman" w:hAnsi="Times New Roman" w:cs="Times New Roman"/>
          <w:noProof/>
          <w:sz w:val="24"/>
          <w:szCs w:val="24"/>
        </w:rPr>
      </w:pPr>
    </w:p>
    <w:p w:rsidR="00F41340" w:rsidRPr="002A6246" w:rsidRDefault="00F41340">
      <w:pPr>
        <w:rPr>
          <w:rFonts w:ascii="Times New Roman" w:hAnsi="Times New Roman" w:cs="Times New Roman"/>
          <w:noProof/>
          <w:sz w:val="24"/>
          <w:szCs w:val="24"/>
        </w:rPr>
      </w:pPr>
    </w:p>
    <w:p w:rsidR="003D5FF2" w:rsidRPr="002A6246" w:rsidRDefault="003D5FF2">
      <w:pPr>
        <w:rPr>
          <w:rFonts w:ascii="Times New Roman" w:hAnsi="Times New Roman" w:cs="Times New Roman"/>
          <w:noProof/>
          <w:sz w:val="24"/>
          <w:szCs w:val="24"/>
        </w:rPr>
      </w:pPr>
    </w:p>
    <w:p w:rsidR="00254790" w:rsidRPr="002A6246" w:rsidRDefault="00254790">
      <w:pPr>
        <w:rPr>
          <w:rFonts w:ascii="Times New Roman" w:hAnsi="Times New Roman" w:cs="Times New Roman"/>
          <w:noProof/>
          <w:sz w:val="24"/>
          <w:szCs w:val="24"/>
        </w:rPr>
      </w:pPr>
    </w:p>
    <w:p w:rsidR="003343AC" w:rsidRPr="002A6246" w:rsidRDefault="003343AC">
      <w:pPr>
        <w:rPr>
          <w:rFonts w:ascii="Times New Roman" w:hAnsi="Times New Roman" w:cs="Times New Roman"/>
          <w:noProof/>
          <w:sz w:val="24"/>
          <w:szCs w:val="24"/>
        </w:rPr>
      </w:pPr>
    </w:p>
    <w:p w:rsidR="003343AC" w:rsidRPr="002A6246" w:rsidRDefault="003343AC">
      <w:pPr>
        <w:rPr>
          <w:rFonts w:ascii="Times New Roman" w:hAnsi="Times New Roman" w:cs="Times New Roman"/>
          <w:noProof/>
          <w:sz w:val="24"/>
          <w:szCs w:val="24"/>
        </w:rPr>
      </w:pPr>
    </w:p>
    <w:p w:rsidR="003343AC" w:rsidRPr="002A6246" w:rsidRDefault="003343AC">
      <w:pPr>
        <w:rPr>
          <w:rFonts w:ascii="Times New Roman" w:hAnsi="Times New Roman" w:cs="Times New Roman"/>
          <w:noProof/>
          <w:sz w:val="24"/>
          <w:szCs w:val="24"/>
        </w:rPr>
      </w:pPr>
    </w:p>
    <w:p w:rsidR="00F42298" w:rsidRPr="002A6246" w:rsidRDefault="00F42298">
      <w:pPr>
        <w:rPr>
          <w:rFonts w:ascii="Times New Roman" w:hAnsi="Times New Roman" w:cs="Times New Roman"/>
          <w:noProof/>
          <w:sz w:val="24"/>
          <w:szCs w:val="24"/>
        </w:rPr>
      </w:pPr>
    </w:p>
    <w:p w:rsidR="002D0D60" w:rsidRPr="002A6246" w:rsidRDefault="002D0D60">
      <w:pPr>
        <w:rPr>
          <w:rFonts w:ascii="Times New Roman" w:hAnsi="Times New Roman" w:cs="Times New Roman"/>
          <w:noProof/>
          <w:sz w:val="24"/>
          <w:szCs w:val="24"/>
        </w:rPr>
      </w:pPr>
    </w:p>
    <w:p w:rsidR="00335C00" w:rsidRPr="002A6246" w:rsidRDefault="00335C00">
      <w:pPr>
        <w:rPr>
          <w:rFonts w:ascii="Times New Roman" w:hAnsi="Times New Roman" w:cs="Times New Roman"/>
          <w:noProof/>
          <w:sz w:val="24"/>
          <w:szCs w:val="24"/>
        </w:rPr>
      </w:pPr>
    </w:p>
    <w:p w:rsidR="00567F68" w:rsidRPr="002A6246" w:rsidRDefault="00567F68">
      <w:pPr>
        <w:rPr>
          <w:rFonts w:ascii="Times New Roman" w:hAnsi="Times New Roman" w:cs="Times New Roman"/>
          <w:noProof/>
          <w:sz w:val="24"/>
          <w:szCs w:val="24"/>
        </w:rPr>
      </w:pPr>
    </w:p>
    <w:p w:rsidR="00567F68" w:rsidRPr="002A6246" w:rsidRDefault="00567F68">
      <w:pPr>
        <w:rPr>
          <w:rFonts w:ascii="Times New Roman" w:hAnsi="Times New Roman" w:cs="Times New Roman"/>
          <w:noProof/>
          <w:sz w:val="24"/>
          <w:szCs w:val="24"/>
        </w:rPr>
      </w:pPr>
    </w:p>
    <w:p w:rsidR="00EA610B" w:rsidRPr="002A6246" w:rsidRDefault="00EA610B">
      <w:pPr>
        <w:rPr>
          <w:rFonts w:ascii="Times New Roman" w:hAnsi="Times New Roman" w:cs="Times New Roman"/>
          <w:noProof/>
          <w:sz w:val="24"/>
          <w:szCs w:val="24"/>
        </w:rPr>
      </w:pPr>
    </w:p>
    <w:p w:rsidR="00543A2F" w:rsidRPr="002A6246" w:rsidRDefault="00543A2F">
      <w:pPr>
        <w:rPr>
          <w:rFonts w:ascii="Times New Roman" w:hAnsi="Times New Roman" w:cs="Times New Roman"/>
          <w:noProof/>
          <w:sz w:val="24"/>
          <w:szCs w:val="24"/>
        </w:rPr>
      </w:pPr>
    </w:p>
    <w:p w:rsidR="00660549" w:rsidRPr="002A6246" w:rsidRDefault="00660549">
      <w:pPr>
        <w:rPr>
          <w:rFonts w:ascii="Times New Roman" w:hAnsi="Times New Roman" w:cs="Times New Roman"/>
          <w:noProof/>
          <w:sz w:val="24"/>
          <w:szCs w:val="24"/>
        </w:rPr>
      </w:pPr>
    </w:p>
    <w:p w:rsidR="003E3B5B" w:rsidRPr="002A6246" w:rsidRDefault="003E3B5B">
      <w:pPr>
        <w:rPr>
          <w:rFonts w:ascii="Times New Roman" w:hAnsi="Times New Roman" w:cs="Times New Roman"/>
          <w:noProof/>
          <w:sz w:val="24"/>
          <w:szCs w:val="24"/>
        </w:rPr>
      </w:pPr>
    </w:p>
    <w:p w:rsidR="003E3B5B" w:rsidRPr="002A6246" w:rsidRDefault="003E3B5B">
      <w:pPr>
        <w:rPr>
          <w:rFonts w:ascii="Times New Roman" w:hAnsi="Times New Roman" w:cs="Times New Roman"/>
          <w:noProof/>
          <w:sz w:val="24"/>
          <w:szCs w:val="24"/>
        </w:rPr>
      </w:pPr>
    </w:p>
    <w:p w:rsidR="003E3B5B" w:rsidRPr="002A6246" w:rsidRDefault="003E3B5B">
      <w:pPr>
        <w:rPr>
          <w:rFonts w:ascii="Times New Roman" w:hAnsi="Times New Roman" w:cs="Times New Roman"/>
          <w:sz w:val="24"/>
          <w:szCs w:val="24"/>
        </w:rPr>
      </w:pPr>
    </w:p>
    <w:sectPr w:rsidR="003E3B5B" w:rsidRPr="002A6246">
      <w:footerReference w:type="default" r:id="rId7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5AF0" w:rsidRDefault="00A35AF0" w:rsidP="003E3B5B">
      <w:pPr>
        <w:spacing w:after="0" w:line="240" w:lineRule="auto"/>
      </w:pPr>
      <w:r>
        <w:separator/>
      </w:r>
    </w:p>
  </w:endnote>
  <w:endnote w:type="continuationSeparator" w:id="0">
    <w:p w:rsidR="00A35AF0" w:rsidRDefault="00A35AF0" w:rsidP="003E3B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5153998"/>
      <w:docPartObj>
        <w:docPartGallery w:val="Page Numbers (Bottom of Page)"/>
        <w:docPartUnique/>
      </w:docPartObj>
    </w:sdtPr>
    <w:sdtEndPr>
      <w:rPr>
        <w:noProof/>
      </w:rPr>
    </w:sdtEndPr>
    <w:sdtContent>
      <w:p w:rsidR="00B60E04" w:rsidRDefault="00B60E04">
        <w:pPr>
          <w:pStyle w:val="Footer"/>
          <w:jc w:val="center"/>
        </w:pPr>
        <w:r>
          <w:fldChar w:fldCharType="begin"/>
        </w:r>
        <w:r>
          <w:instrText xml:space="preserve"> PAGE   \* MERGEFORMAT </w:instrText>
        </w:r>
        <w:r>
          <w:fldChar w:fldCharType="separate"/>
        </w:r>
        <w:r w:rsidR="00FF4D8C">
          <w:rPr>
            <w:noProof/>
          </w:rPr>
          <w:t>32</w:t>
        </w:r>
        <w:r>
          <w:rPr>
            <w:noProof/>
          </w:rPr>
          <w:fldChar w:fldCharType="end"/>
        </w:r>
      </w:p>
    </w:sdtContent>
  </w:sdt>
  <w:p w:rsidR="00B60E04" w:rsidRDefault="00B60E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5AF0" w:rsidRDefault="00A35AF0" w:rsidP="003E3B5B">
      <w:pPr>
        <w:spacing w:after="0" w:line="240" w:lineRule="auto"/>
      </w:pPr>
      <w:r>
        <w:separator/>
      </w:r>
    </w:p>
  </w:footnote>
  <w:footnote w:type="continuationSeparator" w:id="0">
    <w:p w:rsidR="00A35AF0" w:rsidRDefault="00A35AF0" w:rsidP="003E3B5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41C5024"/>
    <w:multiLevelType w:val="hybridMultilevel"/>
    <w:tmpl w:val="65481120"/>
    <w:lvl w:ilvl="0" w:tplc="15A006B4">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00C8"/>
    <w:rsid w:val="0000116E"/>
    <w:rsid w:val="000B5AA0"/>
    <w:rsid w:val="000B6D42"/>
    <w:rsid w:val="0014510D"/>
    <w:rsid w:val="00162A75"/>
    <w:rsid w:val="001C61B6"/>
    <w:rsid w:val="001D2516"/>
    <w:rsid w:val="002527C8"/>
    <w:rsid w:val="00254790"/>
    <w:rsid w:val="00285E8B"/>
    <w:rsid w:val="002A6246"/>
    <w:rsid w:val="002D0D60"/>
    <w:rsid w:val="0031746F"/>
    <w:rsid w:val="003343AC"/>
    <w:rsid w:val="00335C00"/>
    <w:rsid w:val="00342A7F"/>
    <w:rsid w:val="003D5FF2"/>
    <w:rsid w:val="003E0622"/>
    <w:rsid w:val="003E3B5B"/>
    <w:rsid w:val="004F6CA9"/>
    <w:rsid w:val="00543A2F"/>
    <w:rsid w:val="00567F68"/>
    <w:rsid w:val="006215CC"/>
    <w:rsid w:val="00634AD3"/>
    <w:rsid w:val="00656CAF"/>
    <w:rsid w:val="00660549"/>
    <w:rsid w:val="0067094A"/>
    <w:rsid w:val="006C7679"/>
    <w:rsid w:val="0072334C"/>
    <w:rsid w:val="0073042C"/>
    <w:rsid w:val="007F791A"/>
    <w:rsid w:val="008135CA"/>
    <w:rsid w:val="008F0F52"/>
    <w:rsid w:val="00911BFA"/>
    <w:rsid w:val="00922FD8"/>
    <w:rsid w:val="00987C9D"/>
    <w:rsid w:val="009C3D36"/>
    <w:rsid w:val="009C4D2E"/>
    <w:rsid w:val="009C73D2"/>
    <w:rsid w:val="00A12199"/>
    <w:rsid w:val="00A35AF0"/>
    <w:rsid w:val="00A474E0"/>
    <w:rsid w:val="00A75A3D"/>
    <w:rsid w:val="00B60E04"/>
    <w:rsid w:val="00B72831"/>
    <w:rsid w:val="00B84400"/>
    <w:rsid w:val="00B8609D"/>
    <w:rsid w:val="00C54947"/>
    <w:rsid w:val="00CF355E"/>
    <w:rsid w:val="00DB2EDB"/>
    <w:rsid w:val="00DC0520"/>
    <w:rsid w:val="00E76445"/>
    <w:rsid w:val="00E800C8"/>
    <w:rsid w:val="00EA610B"/>
    <w:rsid w:val="00EB3172"/>
    <w:rsid w:val="00F41340"/>
    <w:rsid w:val="00F42298"/>
    <w:rsid w:val="00F74FB4"/>
    <w:rsid w:val="00F772B5"/>
    <w:rsid w:val="00F83E8B"/>
    <w:rsid w:val="00FF4D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74E48AD-FA49-4F34-8EBD-17B4FF267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unhideWhenUsed/>
    <w:qFormat/>
    <w:rsid w:val="002A6246"/>
    <w:pPr>
      <w:keepNext/>
      <w:keepLines/>
      <w:spacing w:after="98"/>
      <w:ind w:left="10" w:hanging="10"/>
      <w:outlineLvl w:val="0"/>
    </w:pPr>
    <w:rPr>
      <w:rFonts w:ascii="Calibri" w:eastAsia="Calibri" w:hAnsi="Calibri" w:cs="Calibri"/>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800C8"/>
    <w:rPr>
      <w:color w:val="0563C1" w:themeColor="hyperlink"/>
      <w:u w:val="single"/>
    </w:rPr>
  </w:style>
  <w:style w:type="paragraph" w:styleId="Header">
    <w:name w:val="header"/>
    <w:basedOn w:val="Normal"/>
    <w:link w:val="HeaderChar"/>
    <w:uiPriority w:val="99"/>
    <w:unhideWhenUsed/>
    <w:rsid w:val="003E3B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3B5B"/>
  </w:style>
  <w:style w:type="paragraph" w:styleId="Footer">
    <w:name w:val="footer"/>
    <w:basedOn w:val="Normal"/>
    <w:link w:val="FooterChar"/>
    <w:uiPriority w:val="99"/>
    <w:unhideWhenUsed/>
    <w:rsid w:val="003E3B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3B5B"/>
  </w:style>
  <w:style w:type="character" w:customStyle="1" w:styleId="Heading1Char">
    <w:name w:val="Heading 1 Char"/>
    <w:basedOn w:val="DefaultParagraphFont"/>
    <w:link w:val="Heading1"/>
    <w:uiPriority w:val="9"/>
    <w:rsid w:val="002A6246"/>
    <w:rPr>
      <w:rFonts w:ascii="Calibri" w:eastAsia="Calibri" w:hAnsi="Calibri" w:cs="Calibri"/>
      <w:b/>
      <w:color w:val="000000"/>
      <w:sz w:val="28"/>
    </w:rPr>
  </w:style>
  <w:style w:type="paragraph" w:styleId="ListParagraph">
    <w:name w:val="List Paragraph"/>
    <w:basedOn w:val="Normal"/>
    <w:uiPriority w:val="34"/>
    <w:qFormat/>
    <w:rsid w:val="00A75A3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theme" Target="theme/theme1.xml"/><Relationship Id="rId7" Type="http://schemas.openxmlformats.org/officeDocument/2006/relationships/hyperlink" Target="https://www.niwa.co.nz/freshwater-and-estuaries/management-tools/river-environment-classification-0" TargetMode="External"/><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yperlink" Target="https://www.niwa.co.nz/static/web/nzRec2_v4.gdb.zip" TargetMode="External"/><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34</Pages>
  <Words>1884</Words>
  <Characters>10744</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Cockrell School of Engineering</Company>
  <LinksUpToDate>false</LinksUpToDate>
  <CharactersWithSpaces>12603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Maidment, David R</dc:creator>
  <cp:keywords/>
  <dc:description/>
  <cp:lastModifiedBy>David Maidment</cp:lastModifiedBy>
  <cp:revision>8</cp:revision>
  <dcterms:created xsi:type="dcterms:W3CDTF">2018-03-13T22:34:00Z</dcterms:created>
  <dcterms:modified xsi:type="dcterms:W3CDTF">2018-03-13T23:21:00Z</dcterms:modified>
</cp:coreProperties>
</file>